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43" w:rsidRPr="00125DC7" w:rsidRDefault="00854A43" w:rsidP="00854A43">
      <w:pPr>
        <w:pStyle w:val="ac"/>
        <w:spacing w:line="360" w:lineRule="auto"/>
        <w:jc w:val="center"/>
        <w:rPr>
          <w:rFonts w:ascii="Arial" w:hAnsi="Arial" w:cs="Arial"/>
          <w:b/>
          <w:bCs/>
          <w:lang w:val="uk-UA"/>
        </w:rPr>
      </w:pPr>
      <w:bookmarkStart w:id="0" w:name="English"/>
      <w:bookmarkStart w:id="1" w:name="CONTENTS"/>
      <w:bookmarkEnd w:id="0"/>
      <w:bookmarkEnd w:id="1"/>
      <w:r w:rsidRPr="00125DC7">
        <w:rPr>
          <w:rFonts w:ascii="Arial" w:hAnsi="Arial" w:cs="Arial"/>
          <w:b/>
          <w:noProof/>
          <w:sz w:val="28"/>
          <w:szCs w:val="28"/>
          <w:lang w:eastAsia="ru-RU"/>
        </w:rPr>
        <w:drawing>
          <wp:inline distT="0" distB="0" distL="0" distR="0" wp14:anchorId="25E3F5CF" wp14:editId="3559CB6F">
            <wp:extent cx="612140" cy="819150"/>
            <wp:effectExtent l="0" t="0" r="0" b="0"/>
            <wp:docPr id="79" name="Рисунок 79" descr="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герб Украи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819150"/>
                    </a:xfrm>
                    <a:prstGeom prst="rect">
                      <a:avLst/>
                    </a:prstGeom>
                    <a:noFill/>
                    <a:ln>
                      <a:noFill/>
                    </a:ln>
                  </pic:spPr>
                </pic:pic>
              </a:graphicData>
            </a:graphic>
          </wp:inline>
        </w:drawing>
      </w:r>
    </w:p>
    <w:p w:rsidR="00854A43" w:rsidRPr="00125DC7" w:rsidRDefault="00854A43" w:rsidP="00854A43">
      <w:pPr>
        <w:pStyle w:val="ac"/>
        <w:spacing w:line="360" w:lineRule="auto"/>
        <w:jc w:val="center"/>
        <w:rPr>
          <w:rFonts w:ascii="Arial" w:hAnsi="Arial" w:cs="Arial"/>
          <w:b/>
          <w:bCs/>
          <w:lang w:val="uk-UA"/>
        </w:rPr>
      </w:pPr>
    </w:p>
    <w:p w:rsidR="00854A43" w:rsidRPr="00125DC7" w:rsidRDefault="00854A43" w:rsidP="00854A43">
      <w:pPr>
        <w:pStyle w:val="ac"/>
        <w:spacing w:line="360" w:lineRule="auto"/>
        <w:jc w:val="center"/>
        <w:rPr>
          <w:rFonts w:ascii="Arial" w:hAnsi="Arial" w:cs="Arial"/>
          <w:b/>
          <w:bCs/>
          <w:lang w:val="uk-UA"/>
        </w:rPr>
      </w:pPr>
    </w:p>
    <w:p w:rsidR="00854A43" w:rsidRPr="00125DC7" w:rsidRDefault="00854A43" w:rsidP="00854A43">
      <w:pPr>
        <w:pStyle w:val="ac"/>
        <w:spacing w:line="360" w:lineRule="auto"/>
        <w:jc w:val="center"/>
        <w:rPr>
          <w:rFonts w:ascii="Arial" w:hAnsi="Arial" w:cs="Arial"/>
          <w:b/>
          <w:bCs/>
          <w:sz w:val="28"/>
          <w:szCs w:val="28"/>
          <w:lang w:val="uk-UA"/>
        </w:rPr>
      </w:pPr>
      <w:r w:rsidRPr="00125DC7">
        <w:rPr>
          <w:rFonts w:ascii="Arial" w:hAnsi="Arial" w:cs="Arial"/>
          <w:b/>
          <w:bCs/>
          <w:sz w:val="28"/>
          <w:szCs w:val="28"/>
          <w:lang w:val="uk-UA"/>
        </w:rPr>
        <w:t>НАЦІОНАЛЬНИЙ СТАНДАРТ УКРАЇНИ</w:t>
      </w:r>
    </w:p>
    <w:p w:rsidR="00854A43" w:rsidRPr="00125DC7" w:rsidRDefault="00854A43" w:rsidP="00854A43">
      <w:pPr>
        <w:pStyle w:val="ac"/>
        <w:spacing w:line="360" w:lineRule="auto"/>
        <w:jc w:val="center"/>
        <w:rPr>
          <w:rFonts w:ascii="Arial" w:hAnsi="Arial" w:cs="Arial"/>
          <w:b/>
          <w:bCs/>
          <w:sz w:val="24"/>
          <w:lang w:val="uk-UA"/>
        </w:rPr>
      </w:pPr>
      <w:r w:rsidRPr="00125DC7">
        <w:rPr>
          <w:rFonts w:ascii="Arial" w:hAnsi="Arial" w:cs="Arial"/>
          <w:noProof/>
          <w:lang w:eastAsia="ru-RU"/>
        </w:rPr>
        <mc:AlternateContent>
          <mc:Choice Requires="wps">
            <w:drawing>
              <wp:anchor distT="0" distB="0" distL="114300" distR="114300" simplePos="0" relativeHeight="251665408" behindDoc="0" locked="0" layoutInCell="1" allowOverlap="1" wp14:anchorId="50DE34DE" wp14:editId="779F16CA">
                <wp:simplePos x="0" y="0"/>
                <wp:positionH relativeFrom="column">
                  <wp:align>center</wp:align>
                </wp:positionH>
                <wp:positionV relativeFrom="paragraph">
                  <wp:posOffset>113030</wp:posOffset>
                </wp:positionV>
                <wp:extent cx="5943600" cy="0"/>
                <wp:effectExtent l="31750" t="33020" r="34925" b="3365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701F0" id="Прямая соединительная линия 80" o:spid="_x0000_s1026" style="position:absolute;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" strokeweight="4.5pt">
                <v:stroke linestyle="thickThin"/>
              </v:line>
            </w:pict>
          </mc:Fallback>
        </mc:AlternateContent>
      </w:r>
    </w:p>
    <w:p w:rsidR="00854A43" w:rsidRPr="00125DC7" w:rsidRDefault="00854A43" w:rsidP="00854A43">
      <w:pPr>
        <w:pStyle w:val="ac"/>
        <w:spacing w:line="360" w:lineRule="auto"/>
        <w:jc w:val="center"/>
        <w:rPr>
          <w:rFonts w:ascii="Arial" w:hAnsi="Arial" w:cs="Arial"/>
          <w:sz w:val="24"/>
          <w:lang w:val="uk-UA"/>
        </w:rPr>
      </w:pPr>
    </w:p>
    <w:p w:rsidR="0069121C" w:rsidRPr="00125DC7" w:rsidRDefault="0069121C" w:rsidP="00854A43">
      <w:pPr>
        <w:pStyle w:val="ac"/>
        <w:spacing w:line="360" w:lineRule="auto"/>
        <w:jc w:val="center"/>
        <w:rPr>
          <w:rFonts w:ascii="Arial" w:hAnsi="Arial" w:cs="Arial"/>
          <w:sz w:val="24"/>
          <w:lang w:val="uk-UA"/>
        </w:rPr>
      </w:pPr>
    </w:p>
    <w:p w:rsidR="0069121C" w:rsidRPr="00125DC7" w:rsidRDefault="0069121C" w:rsidP="00854A43">
      <w:pPr>
        <w:pStyle w:val="ac"/>
        <w:spacing w:line="360" w:lineRule="auto"/>
        <w:jc w:val="center"/>
        <w:rPr>
          <w:rFonts w:ascii="Arial" w:hAnsi="Arial" w:cs="Arial"/>
          <w:sz w:val="24"/>
          <w:lang w:val="uk-UA"/>
        </w:rPr>
      </w:pPr>
    </w:p>
    <w:p w:rsidR="00854A43" w:rsidRPr="00125DC7" w:rsidRDefault="00854A43" w:rsidP="00854A43">
      <w:pPr>
        <w:pStyle w:val="ac"/>
        <w:spacing w:line="360" w:lineRule="auto"/>
        <w:jc w:val="center"/>
        <w:rPr>
          <w:rFonts w:ascii="Arial" w:hAnsi="Arial" w:cs="Arial"/>
          <w:sz w:val="24"/>
          <w:lang w:val="uk-UA"/>
        </w:rPr>
      </w:pPr>
      <w:r w:rsidRPr="00125DC7">
        <w:rPr>
          <w:rFonts w:ascii="Arial" w:hAnsi="Arial" w:cs="Arial"/>
          <w:b/>
          <w:sz w:val="28"/>
          <w:lang w:val="uk-UA"/>
        </w:rPr>
        <w:t>ДСТУ EN 60974-5</w:t>
      </w:r>
    </w:p>
    <w:p w:rsidR="00854A43" w:rsidRPr="00125DC7" w:rsidRDefault="00854A43" w:rsidP="00854A43">
      <w:pPr>
        <w:pStyle w:val="ac"/>
        <w:spacing w:line="360" w:lineRule="auto"/>
        <w:jc w:val="center"/>
        <w:rPr>
          <w:rFonts w:ascii="Arial" w:hAnsi="Arial" w:cs="Arial"/>
          <w:b/>
          <w:bCs/>
          <w:sz w:val="28"/>
          <w:lang w:val="uk-UA"/>
        </w:rPr>
      </w:pPr>
      <w:r w:rsidRPr="00125DC7">
        <w:rPr>
          <w:rFonts w:ascii="Arial" w:hAnsi="Arial" w:cs="Arial"/>
          <w:b/>
          <w:bCs/>
          <w:sz w:val="28"/>
          <w:lang w:val="uk-UA"/>
        </w:rPr>
        <w:t>(</w:t>
      </w:r>
      <w:r w:rsidRPr="00125DC7">
        <w:rPr>
          <w:rFonts w:ascii="Arial" w:hAnsi="Arial" w:cs="Arial"/>
          <w:b/>
          <w:sz w:val="28"/>
          <w:lang w:val="uk-UA"/>
        </w:rPr>
        <w:t>IEC 60974-</w:t>
      </w:r>
      <w:r w:rsidR="0077729D" w:rsidRPr="00125DC7">
        <w:rPr>
          <w:rFonts w:ascii="Arial" w:hAnsi="Arial" w:cs="Arial"/>
          <w:b/>
          <w:sz w:val="28"/>
          <w:lang w:val="uk-UA"/>
        </w:rPr>
        <w:t>5</w:t>
      </w:r>
      <w:r w:rsidRPr="00125DC7">
        <w:rPr>
          <w:rFonts w:ascii="Arial" w:hAnsi="Arial" w:cs="Arial"/>
          <w:b/>
          <w:sz w:val="28"/>
          <w:lang w:val="uk-UA"/>
        </w:rPr>
        <w:t>:20</w:t>
      </w:r>
      <w:r w:rsidR="0077729D" w:rsidRPr="00125DC7">
        <w:rPr>
          <w:rFonts w:ascii="Arial" w:hAnsi="Arial" w:cs="Arial"/>
          <w:b/>
          <w:sz w:val="28"/>
          <w:lang w:val="uk-UA"/>
        </w:rPr>
        <w:t>13</w:t>
      </w:r>
      <w:r w:rsidRPr="00125DC7">
        <w:rPr>
          <w:rFonts w:ascii="Arial" w:hAnsi="Arial" w:cs="Arial"/>
          <w:b/>
          <w:bCs/>
          <w:sz w:val="28"/>
          <w:lang w:val="uk-UA"/>
        </w:rPr>
        <w:t>, IDT)</w:t>
      </w:r>
    </w:p>
    <w:p w:rsidR="00854A43" w:rsidRPr="00125DC7" w:rsidRDefault="00854A43" w:rsidP="00854A43">
      <w:pPr>
        <w:pStyle w:val="ac"/>
        <w:spacing w:line="360" w:lineRule="auto"/>
        <w:jc w:val="center"/>
        <w:rPr>
          <w:rFonts w:ascii="Arial" w:hAnsi="Arial" w:cs="Arial"/>
          <w:b/>
          <w:bCs/>
          <w:sz w:val="24"/>
          <w:szCs w:val="28"/>
          <w:lang w:val="uk-UA"/>
        </w:rPr>
      </w:pPr>
      <w:r w:rsidRPr="00125DC7">
        <w:rPr>
          <w:rFonts w:ascii="Arial" w:hAnsi="Arial" w:cs="Arial"/>
          <w:b/>
          <w:bCs/>
          <w:sz w:val="28"/>
          <w:lang w:val="uk-UA"/>
        </w:rPr>
        <w:t>(EN 60974-</w:t>
      </w:r>
      <w:r w:rsidR="0077729D" w:rsidRPr="00125DC7">
        <w:rPr>
          <w:rFonts w:ascii="Arial" w:hAnsi="Arial" w:cs="Arial"/>
          <w:b/>
          <w:bCs/>
          <w:sz w:val="28"/>
          <w:lang w:val="uk-UA"/>
        </w:rPr>
        <w:t>5</w:t>
      </w:r>
      <w:r w:rsidRPr="00125DC7">
        <w:rPr>
          <w:rFonts w:ascii="Arial" w:hAnsi="Arial" w:cs="Arial"/>
          <w:b/>
          <w:bCs/>
          <w:sz w:val="28"/>
          <w:lang w:val="uk-UA"/>
        </w:rPr>
        <w:t>:2013, IDT)</w:t>
      </w:r>
    </w:p>
    <w:p w:rsidR="00854A43" w:rsidRPr="00125DC7" w:rsidRDefault="00854A43" w:rsidP="00854A43">
      <w:pPr>
        <w:pStyle w:val="ac"/>
        <w:spacing w:line="360" w:lineRule="auto"/>
        <w:jc w:val="center"/>
        <w:rPr>
          <w:rFonts w:ascii="Arial" w:hAnsi="Arial" w:cs="Arial"/>
          <w:b/>
          <w:bCs/>
          <w:sz w:val="28"/>
          <w:szCs w:val="28"/>
          <w:lang w:val="uk-UA"/>
        </w:rPr>
      </w:pPr>
    </w:p>
    <w:p w:rsidR="00854A43" w:rsidRPr="00125DC7" w:rsidRDefault="00854A43" w:rsidP="00854A43">
      <w:pPr>
        <w:pStyle w:val="ac"/>
        <w:spacing w:line="360" w:lineRule="auto"/>
        <w:jc w:val="center"/>
        <w:rPr>
          <w:rFonts w:ascii="Arial" w:hAnsi="Arial" w:cs="Arial"/>
          <w:sz w:val="24"/>
          <w:lang w:val="uk-UA"/>
        </w:rPr>
      </w:pPr>
    </w:p>
    <w:p w:rsidR="00854A43" w:rsidRPr="00125DC7" w:rsidRDefault="00A00FC5" w:rsidP="00854A43">
      <w:pPr>
        <w:spacing w:after="0" w:line="360" w:lineRule="auto"/>
        <w:jc w:val="center"/>
        <w:rPr>
          <w:rFonts w:ascii="Arial" w:hAnsi="Arial" w:cs="Arial"/>
          <w:b/>
          <w:sz w:val="28"/>
          <w:lang w:val="uk-UA"/>
        </w:rPr>
      </w:pPr>
      <w:r w:rsidRPr="00A00FC5">
        <w:rPr>
          <w:rFonts w:ascii="Arial" w:hAnsi="Arial" w:cs="Arial"/>
          <w:b/>
          <w:caps/>
          <w:sz w:val="28"/>
          <w:lang w:val="uk-UA"/>
        </w:rPr>
        <w:t xml:space="preserve">Обладнання </w:t>
      </w:r>
      <w:r w:rsidR="00854A43" w:rsidRPr="00A00FC5">
        <w:rPr>
          <w:rFonts w:ascii="Arial" w:hAnsi="Arial" w:cs="Arial"/>
          <w:b/>
          <w:caps/>
          <w:sz w:val="28"/>
          <w:lang w:val="uk-UA"/>
        </w:rPr>
        <w:t>ДЛЯ ДУГОВОГО ЗВАРЮВАННЯ.</w:t>
      </w:r>
      <w:r w:rsidR="00854A43" w:rsidRPr="00125DC7">
        <w:rPr>
          <w:rFonts w:ascii="Arial" w:hAnsi="Arial" w:cs="Arial"/>
          <w:b/>
          <w:sz w:val="28"/>
          <w:lang w:val="uk-UA"/>
        </w:rPr>
        <w:br/>
      </w:r>
      <w:r w:rsidR="00854A43" w:rsidRPr="00125DC7">
        <w:rPr>
          <w:rFonts w:ascii="Arial" w:hAnsi="Arial" w:cs="Arial"/>
          <w:b/>
          <w:caps/>
          <w:sz w:val="28"/>
          <w:lang w:val="uk-UA"/>
        </w:rPr>
        <w:t xml:space="preserve">Частина 5. Пристрої </w:t>
      </w:r>
      <w:r w:rsidR="004B5435">
        <w:rPr>
          <w:rFonts w:ascii="Arial" w:hAnsi="Arial" w:cs="Arial"/>
          <w:b/>
          <w:caps/>
          <w:sz w:val="28"/>
          <w:lang w:val="uk-UA"/>
        </w:rPr>
        <w:t>подавання</w:t>
      </w:r>
      <w:r w:rsidR="00854A43" w:rsidRPr="00125DC7">
        <w:rPr>
          <w:rFonts w:ascii="Arial" w:hAnsi="Arial" w:cs="Arial"/>
          <w:b/>
          <w:caps/>
          <w:sz w:val="28"/>
          <w:lang w:val="uk-UA"/>
        </w:rPr>
        <w:t xml:space="preserve"> дроту</w:t>
      </w:r>
    </w:p>
    <w:p w:rsidR="00854A43" w:rsidRPr="00125DC7" w:rsidRDefault="00854A43" w:rsidP="00854A43">
      <w:pPr>
        <w:pStyle w:val="ac"/>
        <w:spacing w:line="360" w:lineRule="auto"/>
        <w:jc w:val="center"/>
        <w:rPr>
          <w:rFonts w:ascii="Arial" w:hAnsi="Arial" w:cs="Arial"/>
          <w:b/>
          <w:bCs/>
          <w:sz w:val="28"/>
          <w:lang w:val="uk-UA"/>
        </w:rPr>
      </w:pPr>
    </w:p>
    <w:p w:rsidR="00854A43" w:rsidRPr="00125DC7" w:rsidRDefault="00854A43" w:rsidP="00854A43">
      <w:pPr>
        <w:pStyle w:val="ac"/>
        <w:spacing w:line="360" w:lineRule="auto"/>
        <w:jc w:val="center"/>
        <w:rPr>
          <w:rFonts w:ascii="Arial" w:hAnsi="Arial" w:cs="Arial"/>
          <w:b/>
          <w:bCs/>
          <w:sz w:val="28"/>
          <w:lang w:val="uk-UA"/>
        </w:rPr>
      </w:pPr>
    </w:p>
    <w:p w:rsidR="00854A43" w:rsidRPr="00125DC7" w:rsidRDefault="00854A43" w:rsidP="00854A43">
      <w:pPr>
        <w:pStyle w:val="ac"/>
        <w:spacing w:line="360" w:lineRule="auto"/>
        <w:jc w:val="center"/>
        <w:rPr>
          <w:rFonts w:ascii="Arial" w:hAnsi="Arial" w:cs="Arial"/>
          <w:b/>
          <w:bCs/>
          <w:sz w:val="28"/>
          <w:szCs w:val="28"/>
          <w:lang w:val="uk-UA"/>
        </w:rPr>
      </w:pPr>
    </w:p>
    <w:p w:rsidR="00854A43" w:rsidRPr="00125DC7" w:rsidRDefault="00854A43" w:rsidP="00854A43">
      <w:pPr>
        <w:pStyle w:val="ac"/>
        <w:spacing w:line="360" w:lineRule="auto"/>
        <w:jc w:val="center"/>
        <w:rPr>
          <w:rFonts w:ascii="Arial" w:hAnsi="Arial" w:cs="Arial"/>
          <w:b/>
          <w:bCs/>
          <w:sz w:val="28"/>
          <w:szCs w:val="28"/>
          <w:lang w:val="uk-UA"/>
        </w:rPr>
      </w:pPr>
    </w:p>
    <w:p w:rsidR="00854A43" w:rsidRPr="00125DC7" w:rsidRDefault="00854A43" w:rsidP="00854A43">
      <w:pPr>
        <w:pStyle w:val="ac"/>
        <w:spacing w:line="360" w:lineRule="auto"/>
        <w:jc w:val="center"/>
        <w:rPr>
          <w:rFonts w:ascii="Arial" w:hAnsi="Arial" w:cs="Arial"/>
          <w:b/>
          <w:bCs/>
          <w:i/>
          <w:iCs/>
          <w:sz w:val="28"/>
          <w:szCs w:val="28"/>
          <w:lang w:val="uk-UA"/>
        </w:rPr>
      </w:pPr>
      <w:r w:rsidRPr="00125DC7">
        <w:rPr>
          <w:rFonts w:ascii="Arial" w:hAnsi="Arial" w:cs="Arial"/>
          <w:b/>
          <w:bCs/>
          <w:i/>
          <w:iCs/>
          <w:sz w:val="28"/>
          <w:szCs w:val="28"/>
          <w:lang w:val="uk-UA"/>
        </w:rPr>
        <w:t>Видання офіційне</w:t>
      </w:r>
    </w:p>
    <w:p w:rsidR="00854A43" w:rsidRPr="00125DC7" w:rsidRDefault="00854A43" w:rsidP="00854A43">
      <w:pPr>
        <w:pStyle w:val="ac"/>
        <w:widowControl w:val="0"/>
        <w:spacing w:line="360" w:lineRule="auto"/>
        <w:jc w:val="center"/>
        <w:rPr>
          <w:rFonts w:ascii="Arial" w:hAnsi="Arial" w:cs="Arial"/>
          <w:bCs/>
          <w:i/>
          <w:sz w:val="22"/>
          <w:szCs w:val="28"/>
          <w:lang w:val="uk-UA"/>
        </w:rPr>
      </w:pPr>
      <w:r w:rsidRPr="00125DC7">
        <w:rPr>
          <w:rFonts w:ascii="Arial" w:hAnsi="Arial" w:cs="Arial"/>
          <w:bCs/>
          <w:i/>
          <w:sz w:val="22"/>
          <w:szCs w:val="28"/>
          <w:lang w:val="uk-UA"/>
        </w:rPr>
        <w:t>(остаточна редакція)</w:t>
      </w:r>
    </w:p>
    <w:p w:rsidR="00854A43" w:rsidRPr="00125DC7" w:rsidRDefault="00854A43" w:rsidP="00854A43">
      <w:pPr>
        <w:pStyle w:val="ac"/>
        <w:spacing w:line="360" w:lineRule="auto"/>
        <w:jc w:val="center"/>
        <w:rPr>
          <w:rFonts w:ascii="Arial" w:hAnsi="Arial" w:cs="Arial"/>
          <w:bCs/>
          <w:sz w:val="28"/>
          <w:szCs w:val="28"/>
          <w:lang w:val="uk-UA"/>
        </w:rPr>
      </w:pPr>
    </w:p>
    <w:p w:rsidR="00854A43" w:rsidRPr="00125DC7" w:rsidRDefault="00854A43" w:rsidP="00854A43">
      <w:pPr>
        <w:pStyle w:val="ac"/>
        <w:spacing w:line="360" w:lineRule="auto"/>
        <w:jc w:val="center"/>
        <w:rPr>
          <w:rFonts w:ascii="Arial" w:hAnsi="Arial" w:cs="Arial"/>
          <w:bCs/>
          <w:sz w:val="28"/>
          <w:szCs w:val="28"/>
          <w:lang w:val="uk-UA"/>
        </w:rPr>
      </w:pPr>
    </w:p>
    <w:p w:rsidR="00854A43" w:rsidRPr="00125DC7" w:rsidRDefault="00854A43" w:rsidP="00854A43">
      <w:pPr>
        <w:pStyle w:val="ac"/>
        <w:spacing w:line="360" w:lineRule="auto"/>
        <w:jc w:val="center"/>
        <w:rPr>
          <w:rFonts w:ascii="Arial" w:hAnsi="Arial" w:cs="Arial"/>
          <w:bCs/>
          <w:sz w:val="28"/>
          <w:szCs w:val="28"/>
          <w:lang w:val="uk-UA"/>
        </w:rPr>
      </w:pPr>
    </w:p>
    <w:p w:rsidR="00854A43" w:rsidRPr="00125DC7" w:rsidRDefault="00854A43" w:rsidP="00854A43">
      <w:pPr>
        <w:pStyle w:val="ac"/>
        <w:spacing w:line="360" w:lineRule="auto"/>
        <w:jc w:val="center"/>
        <w:rPr>
          <w:rFonts w:ascii="Arial" w:hAnsi="Arial" w:cs="Arial"/>
          <w:bCs/>
          <w:sz w:val="28"/>
          <w:szCs w:val="28"/>
          <w:lang w:val="uk-UA"/>
        </w:rPr>
      </w:pPr>
    </w:p>
    <w:p w:rsidR="00854A43" w:rsidRPr="00125DC7" w:rsidRDefault="00854A43" w:rsidP="00854A43">
      <w:pPr>
        <w:pStyle w:val="ac"/>
        <w:spacing w:line="360" w:lineRule="auto"/>
        <w:jc w:val="center"/>
        <w:rPr>
          <w:rFonts w:ascii="Arial" w:hAnsi="Arial" w:cs="Arial"/>
          <w:b/>
          <w:bCs/>
          <w:sz w:val="28"/>
          <w:szCs w:val="28"/>
          <w:lang w:val="uk-UA"/>
        </w:rPr>
      </w:pPr>
      <w:r w:rsidRPr="00125DC7">
        <w:rPr>
          <w:rFonts w:ascii="Arial" w:hAnsi="Arial" w:cs="Arial"/>
          <w:b/>
          <w:bCs/>
          <w:sz w:val="28"/>
          <w:szCs w:val="28"/>
          <w:lang w:val="uk-UA"/>
        </w:rPr>
        <w:t>Київ</w:t>
      </w:r>
    </w:p>
    <w:p w:rsidR="00854A43" w:rsidRPr="00125DC7" w:rsidRDefault="00854A43" w:rsidP="00854A43">
      <w:pPr>
        <w:pStyle w:val="ac"/>
        <w:spacing w:line="360" w:lineRule="auto"/>
        <w:jc w:val="center"/>
        <w:rPr>
          <w:rFonts w:ascii="Arial" w:hAnsi="Arial" w:cs="Arial"/>
          <w:b/>
          <w:bCs/>
          <w:sz w:val="28"/>
          <w:szCs w:val="28"/>
          <w:lang w:val="uk-UA"/>
        </w:rPr>
      </w:pPr>
      <w:r w:rsidRPr="00125DC7">
        <w:rPr>
          <w:rFonts w:ascii="Arial" w:hAnsi="Arial" w:cs="Arial"/>
          <w:b/>
          <w:bCs/>
          <w:sz w:val="28"/>
          <w:szCs w:val="28"/>
          <w:lang w:val="uk-UA"/>
        </w:rPr>
        <w:t>ДП «УкрНДНЦ»</w:t>
      </w:r>
    </w:p>
    <w:p w:rsidR="00854A43" w:rsidRPr="00125DC7" w:rsidRDefault="00854A43" w:rsidP="00854A43">
      <w:pPr>
        <w:pStyle w:val="ac"/>
        <w:spacing w:line="360" w:lineRule="auto"/>
        <w:jc w:val="center"/>
        <w:rPr>
          <w:rFonts w:ascii="Arial" w:hAnsi="Arial" w:cs="Arial"/>
          <w:b/>
          <w:bCs/>
          <w:sz w:val="24"/>
          <w:lang w:val="uk-UA"/>
        </w:rPr>
      </w:pPr>
      <w:r w:rsidRPr="00125DC7">
        <w:rPr>
          <w:rFonts w:ascii="Arial" w:hAnsi="Arial" w:cs="Arial"/>
          <w:b/>
          <w:bCs/>
          <w:sz w:val="28"/>
          <w:szCs w:val="28"/>
          <w:lang w:val="uk-UA"/>
        </w:rPr>
        <w:t>201</w:t>
      </w:r>
      <w:r w:rsidRPr="00125DC7">
        <w:rPr>
          <w:rFonts w:ascii="Arial" w:hAnsi="Arial" w:cs="Arial"/>
          <w:b/>
          <w:bCs/>
          <w:sz w:val="28"/>
          <w:szCs w:val="28"/>
          <w:lang w:val="uk-UA"/>
        </w:rPr>
        <w:br w:type="page"/>
      </w:r>
      <w:r w:rsidRPr="00125DC7">
        <w:rPr>
          <w:rFonts w:ascii="Arial" w:hAnsi="Arial" w:cs="Arial"/>
          <w:b/>
          <w:bCs/>
          <w:sz w:val="28"/>
          <w:lang w:val="uk-UA"/>
        </w:rPr>
        <w:lastRenderedPageBreak/>
        <w:t>ПЕРЕДМОВА</w:t>
      </w:r>
    </w:p>
    <w:p w:rsidR="00854A43" w:rsidRPr="00125DC7" w:rsidRDefault="00854A43" w:rsidP="00854A43">
      <w:pPr>
        <w:pStyle w:val="ac"/>
        <w:spacing w:line="360" w:lineRule="auto"/>
        <w:ind w:firstLine="709"/>
        <w:jc w:val="center"/>
        <w:rPr>
          <w:rFonts w:ascii="Arial" w:hAnsi="Arial" w:cs="Arial"/>
          <w:bCs/>
          <w:sz w:val="24"/>
          <w:lang w:val="uk-UA"/>
        </w:rPr>
      </w:pPr>
    </w:p>
    <w:p w:rsidR="00854A43" w:rsidRPr="00125DC7" w:rsidRDefault="00854A43" w:rsidP="00854A43">
      <w:pPr>
        <w:spacing w:line="360" w:lineRule="auto"/>
        <w:ind w:firstLine="709"/>
        <w:jc w:val="both"/>
        <w:rPr>
          <w:rFonts w:ascii="Arial" w:hAnsi="Arial" w:cs="Arial"/>
          <w:bCs/>
          <w:sz w:val="24"/>
          <w:szCs w:val="24"/>
          <w:lang w:val="uk-UA"/>
        </w:rPr>
      </w:pPr>
      <w:r w:rsidRPr="00125DC7">
        <w:rPr>
          <w:rFonts w:ascii="Arial" w:hAnsi="Arial" w:cs="Arial"/>
          <w:bCs/>
          <w:sz w:val="24"/>
          <w:szCs w:val="24"/>
          <w:lang w:val="uk-UA"/>
        </w:rPr>
        <w:t>1 РОЗРОБЛЕНО: Технічній комітет зі стандартизації “Зварювання та споріднені процеси” (ТК 44 та Інститут електрозварювання ім. Є.О. Патона НАН України)</w:t>
      </w:r>
    </w:p>
    <w:p w:rsidR="00854A43" w:rsidRPr="00125DC7" w:rsidRDefault="00854A43" w:rsidP="00854A43">
      <w:pPr>
        <w:pStyle w:val="ac"/>
        <w:spacing w:line="360" w:lineRule="auto"/>
        <w:ind w:firstLine="709"/>
        <w:jc w:val="both"/>
        <w:rPr>
          <w:rFonts w:ascii="Arial" w:hAnsi="Arial" w:cs="Arial"/>
          <w:bCs/>
          <w:sz w:val="24"/>
          <w:lang w:val="uk-UA"/>
        </w:rPr>
      </w:pPr>
    </w:p>
    <w:p w:rsidR="00854A43" w:rsidRPr="00125DC7" w:rsidRDefault="00854A43" w:rsidP="00854A43">
      <w:pPr>
        <w:pStyle w:val="ac"/>
        <w:spacing w:line="360" w:lineRule="auto"/>
        <w:ind w:firstLine="709"/>
        <w:jc w:val="both"/>
        <w:rPr>
          <w:rFonts w:ascii="Arial" w:hAnsi="Arial" w:cs="Arial"/>
          <w:bCs/>
          <w:sz w:val="24"/>
          <w:lang w:val="uk-UA"/>
        </w:rPr>
      </w:pPr>
      <w:r w:rsidRPr="00125DC7">
        <w:rPr>
          <w:rFonts w:ascii="Arial" w:hAnsi="Arial" w:cs="Arial"/>
          <w:bCs/>
          <w:sz w:val="24"/>
          <w:lang w:val="uk-UA"/>
        </w:rPr>
        <w:t xml:space="preserve">2 ПРИЙНЯТО ТА НАДАНО ЧИННОСТІ: наказ ДП «УкрНДНЦ» від </w:t>
      </w:r>
      <w:r w:rsidRPr="00125DC7">
        <w:rPr>
          <w:rFonts w:ascii="Arial" w:hAnsi="Arial" w:cs="Arial"/>
          <w:bCs/>
          <w:sz w:val="24"/>
          <w:lang w:val="uk-UA"/>
        </w:rPr>
        <w:br/>
        <w:t>«__» ______ 2017 р. № __ з 2017-__-__</w:t>
      </w:r>
    </w:p>
    <w:p w:rsidR="00854A43" w:rsidRPr="00125DC7" w:rsidRDefault="00854A43" w:rsidP="00854A43">
      <w:pPr>
        <w:pStyle w:val="ac"/>
        <w:spacing w:line="360" w:lineRule="auto"/>
        <w:ind w:firstLine="709"/>
        <w:jc w:val="both"/>
        <w:rPr>
          <w:rFonts w:ascii="Arial" w:hAnsi="Arial" w:cs="Arial"/>
          <w:bCs/>
          <w:sz w:val="24"/>
          <w:lang w:val="uk-UA"/>
        </w:rPr>
      </w:pPr>
    </w:p>
    <w:p w:rsidR="00854A43" w:rsidRPr="00125DC7" w:rsidRDefault="00854A43" w:rsidP="00854A43">
      <w:pPr>
        <w:spacing w:after="0" w:line="360" w:lineRule="auto"/>
        <w:ind w:firstLine="709"/>
        <w:jc w:val="both"/>
        <w:rPr>
          <w:rFonts w:ascii="Arial" w:hAnsi="Arial" w:cs="Arial"/>
          <w:bCs/>
          <w:sz w:val="24"/>
          <w:szCs w:val="24"/>
          <w:lang w:val="uk-UA"/>
        </w:rPr>
      </w:pPr>
      <w:r w:rsidRPr="00125DC7">
        <w:rPr>
          <w:rFonts w:ascii="Arial" w:hAnsi="Arial" w:cs="Arial"/>
          <w:bCs/>
          <w:sz w:val="24"/>
          <w:szCs w:val="24"/>
          <w:lang w:val="uk-UA"/>
        </w:rPr>
        <w:t xml:space="preserve">3 Стандарт відповідає IEC </w:t>
      </w:r>
      <w:r w:rsidRPr="00125DC7">
        <w:rPr>
          <w:rFonts w:ascii="Arial" w:hAnsi="Arial" w:cs="Arial"/>
          <w:sz w:val="24"/>
          <w:szCs w:val="24"/>
          <w:lang w:val="uk-UA"/>
        </w:rPr>
        <w:t>60974-</w:t>
      </w:r>
      <w:r w:rsidR="0077729D" w:rsidRPr="00125DC7">
        <w:rPr>
          <w:rFonts w:ascii="Arial" w:hAnsi="Arial" w:cs="Arial"/>
          <w:sz w:val="24"/>
          <w:szCs w:val="24"/>
          <w:lang w:val="uk-UA"/>
        </w:rPr>
        <w:t>5</w:t>
      </w:r>
      <w:r w:rsidRPr="00125DC7">
        <w:rPr>
          <w:rFonts w:ascii="Arial" w:hAnsi="Arial" w:cs="Arial"/>
          <w:sz w:val="24"/>
          <w:szCs w:val="24"/>
          <w:lang w:val="uk-UA"/>
        </w:rPr>
        <w:t>:</w:t>
      </w:r>
      <w:r w:rsidRPr="00125DC7">
        <w:rPr>
          <w:rFonts w:ascii="Arial" w:hAnsi="Arial" w:cs="Arial"/>
          <w:bCs/>
          <w:sz w:val="24"/>
          <w:szCs w:val="24"/>
          <w:lang w:val="uk-UA"/>
        </w:rPr>
        <w:t xml:space="preserve">2013; EN </w:t>
      </w:r>
      <w:r w:rsidRPr="00125DC7">
        <w:rPr>
          <w:rFonts w:ascii="Arial" w:hAnsi="Arial" w:cs="Arial"/>
          <w:sz w:val="24"/>
          <w:szCs w:val="24"/>
          <w:lang w:val="uk-UA"/>
        </w:rPr>
        <w:t>60974-</w:t>
      </w:r>
      <w:r w:rsidR="0077729D" w:rsidRPr="00125DC7">
        <w:rPr>
          <w:rFonts w:ascii="Arial" w:hAnsi="Arial" w:cs="Arial"/>
          <w:sz w:val="24"/>
          <w:szCs w:val="24"/>
          <w:lang w:val="uk-UA"/>
        </w:rPr>
        <w:t>5</w:t>
      </w:r>
      <w:r w:rsidRPr="00125DC7">
        <w:rPr>
          <w:rFonts w:ascii="Arial" w:hAnsi="Arial" w:cs="Arial"/>
          <w:sz w:val="24"/>
          <w:szCs w:val="24"/>
          <w:lang w:val="uk-UA"/>
        </w:rPr>
        <w:t>:</w:t>
      </w:r>
      <w:r w:rsidRPr="00125DC7">
        <w:rPr>
          <w:rFonts w:ascii="Arial" w:hAnsi="Arial" w:cs="Arial"/>
          <w:bCs/>
          <w:sz w:val="24"/>
          <w:szCs w:val="24"/>
          <w:lang w:val="uk-UA"/>
        </w:rPr>
        <w:t xml:space="preserve">2013 </w:t>
      </w:r>
      <w:r w:rsidR="0077729D" w:rsidRPr="00125DC7">
        <w:rPr>
          <w:rFonts w:ascii="Arial" w:hAnsi="Arial" w:cs="Arial"/>
          <w:bCs/>
          <w:sz w:val="24"/>
          <w:szCs w:val="24"/>
          <w:lang w:val="uk-UA"/>
        </w:rPr>
        <w:t>Arc welding equipment - Part 5: Wire feeders</w:t>
      </w:r>
      <w:r w:rsidRPr="00125DC7">
        <w:rPr>
          <w:rFonts w:ascii="Arial" w:hAnsi="Arial" w:cs="Arial"/>
          <w:bCs/>
          <w:sz w:val="24"/>
          <w:szCs w:val="24"/>
          <w:lang w:val="uk-UA"/>
        </w:rPr>
        <w:t xml:space="preserve"> (</w:t>
      </w:r>
      <w:r w:rsidR="00A00FC5">
        <w:rPr>
          <w:rFonts w:ascii="Arial" w:hAnsi="Arial" w:cs="Arial"/>
          <w:bCs/>
          <w:sz w:val="24"/>
          <w:szCs w:val="24"/>
          <w:lang w:val="uk-UA"/>
        </w:rPr>
        <w:t>Обладнання</w:t>
      </w:r>
      <w:r w:rsidRPr="00125DC7">
        <w:rPr>
          <w:rFonts w:ascii="Arial" w:hAnsi="Arial" w:cs="Arial"/>
          <w:bCs/>
          <w:sz w:val="24"/>
          <w:szCs w:val="24"/>
          <w:lang w:val="uk-UA"/>
        </w:rPr>
        <w:t xml:space="preserve"> для дугового зварювання. Частина 5. </w:t>
      </w:r>
      <w:r w:rsidRPr="00125DC7">
        <w:rPr>
          <w:rFonts w:ascii="Arial" w:hAnsi="Arial" w:cs="Arial"/>
          <w:sz w:val="24"/>
          <w:szCs w:val="24"/>
          <w:lang w:val="uk-UA"/>
        </w:rPr>
        <w:t xml:space="preserve">Пристрої </w:t>
      </w:r>
      <w:r w:rsidR="004B5435">
        <w:rPr>
          <w:rFonts w:ascii="Arial" w:hAnsi="Arial" w:cs="Arial"/>
          <w:sz w:val="24"/>
          <w:szCs w:val="24"/>
          <w:lang w:val="uk-UA"/>
        </w:rPr>
        <w:t>подавання</w:t>
      </w:r>
      <w:r w:rsidRPr="00125DC7">
        <w:rPr>
          <w:rFonts w:ascii="Arial" w:hAnsi="Arial" w:cs="Arial"/>
          <w:sz w:val="24"/>
          <w:szCs w:val="24"/>
          <w:lang w:val="uk-UA"/>
        </w:rPr>
        <w:t xml:space="preserve"> дроту</w:t>
      </w:r>
      <w:r w:rsidRPr="00125DC7">
        <w:rPr>
          <w:rFonts w:ascii="Arial" w:hAnsi="Arial" w:cs="Arial"/>
          <w:bCs/>
          <w:sz w:val="24"/>
          <w:szCs w:val="24"/>
          <w:lang w:val="uk-UA"/>
        </w:rPr>
        <w:t>)</w:t>
      </w:r>
      <w:r w:rsidRPr="00125DC7">
        <w:rPr>
          <w:sz w:val="24"/>
          <w:szCs w:val="24"/>
          <w:lang w:val="uk-UA"/>
        </w:rPr>
        <w:t xml:space="preserve"> </w:t>
      </w:r>
      <w:r w:rsidRPr="00125DC7">
        <w:rPr>
          <w:rFonts w:ascii="Arial" w:hAnsi="Arial" w:cs="Arial"/>
          <w:bCs/>
          <w:sz w:val="24"/>
          <w:szCs w:val="24"/>
          <w:lang w:val="uk-UA"/>
        </w:rPr>
        <w:t>і внесений з дозволу СEN, rue de stassart 36, B-1050 Brussels. Усі права щодо використання Європейських стандартів у будь – якій формі і будь – яким способом залишаються за CEN.</w:t>
      </w:r>
    </w:p>
    <w:p w:rsidR="00854A43" w:rsidRPr="00125DC7" w:rsidRDefault="00854A43" w:rsidP="00854A43">
      <w:pPr>
        <w:pStyle w:val="ac"/>
        <w:spacing w:line="360" w:lineRule="auto"/>
        <w:ind w:firstLine="709"/>
        <w:jc w:val="both"/>
        <w:rPr>
          <w:rFonts w:ascii="Arial" w:hAnsi="Arial" w:cs="Arial"/>
          <w:bCs/>
          <w:sz w:val="24"/>
          <w:lang w:val="uk-UA"/>
        </w:rPr>
      </w:pPr>
    </w:p>
    <w:p w:rsidR="00854A43" w:rsidRPr="00125DC7" w:rsidRDefault="00854A43" w:rsidP="00854A43">
      <w:pPr>
        <w:pStyle w:val="ac"/>
        <w:spacing w:line="360" w:lineRule="auto"/>
        <w:ind w:firstLine="709"/>
        <w:jc w:val="both"/>
        <w:rPr>
          <w:rFonts w:ascii="Arial" w:hAnsi="Arial" w:cs="Arial"/>
          <w:bCs/>
          <w:sz w:val="24"/>
          <w:lang w:val="uk-UA"/>
        </w:rPr>
      </w:pPr>
      <w:r w:rsidRPr="00125DC7">
        <w:rPr>
          <w:rFonts w:ascii="Arial" w:hAnsi="Arial" w:cs="Arial"/>
          <w:bCs/>
          <w:sz w:val="24"/>
          <w:lang w:val="uk-UA"/>
        </w:rPr>
        <w:t>Ступінь відповідності – ідентичний (IDT)</w:t>
      </w:r>
    </w:p>
    <w:p w:rsidR="00854A43" w:rsidRPr="00125DC7" w:rsidRDefault="00854A43" w:rsidP="00854A43">
      <w:pPr>
        <w:pStyle w:val="ac"/>
        <w:spacing w:line="360" w:lineRule="auto"/>
        <w:ind w:firstLine="709"/>
        <w:jc w:val="both"/>
        <w:rPr>
          <w:rFonts w:ascii="Arial" w:hAnsi="Arial" w:cs="Arial"/>
          <w:bCs/>
          <w:sz w:val="24"/>
          <w:lang w:val="uk-UA"/>
        </w:rPr>
      </w:pPr>
    </w:p>
    <w:p w:rsidR="00854A43" w:rsidRPr="00125DC7" w:rsidRDefault="00854A43" w:rsidP="00854A43">
      <w:pPr>
        <w:pStyle w:val="ac"/>
        <w:spacing w:line="360" w:lineRule="auto"/>
        <w:ind w:firstLine="709"/>
        <w:jc w:val="both"/>
        <w:rPr>
          <w:rFonts w:ascii="Arial" w:hAnsi="Arial" w:cs="Arial"/>
          <w:bCs/>
          <w:sz w:val="24"/>
          <w:lang w:val="uk-UA"/>
        </w:rPr>
      </w:pPr>
      <w:r w:rsidRPr="00125DC7">
        <w:rPr>
          <w:rFonts w:ascii="Arial" w:hAnsi="Arial" w:cs="Arial"/>
          <w:bCs/>
          <w:sz w:val="24"/>
          <w:lang w:val="uk-UA"/>
        </w:rPr>
        <w:t>Переклад з англійської (en)</w:t>
      </w:r>
    </w:p>
    <w:p w:rsidR="00854A43" w:rsidRPr="00125DC7" w:rsidRDefault="00854A43" w:rsidP="00854A43">
      <w:pPr>
        <w:pStyle w:val="ac"/>
        <w:spacing w:line="360" w:lineRule="auto"/>
        <w:ind w:firstLine="709"/>
        <w:jc w:val="both"/>
        <w:rPr>
          <w:rFonts w:ascii="Arial" w:hAnsi="Arial" w:cs="Arial"/>
          <w:bCs/>
          <w:sz w:val="24"/>
          <w:lang w:val="uk-UA"/>
        </w:rPr>
      </w:pPr>
    </w:p>
    <w:p w:rsidR="00854A43" w:rsidRPr="00125DC7" w:rsidRDefault="00854A43" w:rsidP="00854A43">
      <w:pPr>
        <w:pStyle w:val="ac"/>
        <w:spacing w:line="360" w:lineRule="auto"/>
        <w:ind w:firstLine="709"/>
        <w:jc w:val="both"/>
        <w:rPr>
          <w:rFonts w:ascii="Arial" w:hAnsi="Arial" w:cs="Arial"/>
          <w:bCs/>
          <w:sz w:val="24"/>
          <w:lang w:val="uk-UA"/>
        </w:rPr>
      </w:pPr>
      <w:r w:rsidRPr="00125DC7">
        <w:rPr>
          <w:rFonts w:ascii="Arial" w:hAnsi="Arial" w:cs="Arial"/>
          <w:bCs/>
          <w:sz w:val="24"/>
          <w:lang w:val="uk-UA"/>
        </w:rPr>
        <w:t>4 Цей стандарт розроблено згідно з правилами, установленими в національній стандартизації України</w:t>
      </w:r>
    </w:p>
    <w:p w:rsidR="00854A43" w:rsidRPr="00125DC7" w:rsidRDefault="00854A43" w:rsidP="00854A43">
      <w:pPr>
        <w:pStyle w:val="ac"/>
        <w:spacing w:line="360" w:lineRule="auto"/>
        <w:ind w:firstLine="709"/>
        <w:jc w:val="both"/>
        <w:rPr>
          <w:rFonts w:ascii="Arial" w:hAnsi="Arial" w:cs="Arial"/>
          <w:bCs/>
          <w:sz w:val="24"/>
          <w:lang w:val="uk-UA"/>
        </w:rPr>
      </w:pP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bCs/>
          <w:sz w:val="24"/>
          <w:lang w:val="uk-UA"/>
        </w:rPr>
        <w:t xml:space="preserve">5 </w:t>
      </w:r>
      <w:r w:rsidRPr="00125DC7">
        <w:rPr>
          <w:rFonts w:ascii="Arial" w:hAnsi="Arial" w:cs="Arial"/>
          <w:bCs/>
          <w:caps/>
          <w:sz w:val="24"/>
          <w:lang w:val="uk-UA"/>
        </w:rPr>
        <w:t>На заміну</w:t>
      </w:r>
      <w:r w:rsidRPr="00125DC7">
        <w:rPr>
          <w:rFonts w:ascii="Arial" w:hAnsi="Arial" w:cs="Arial"/>
          <w:b/>
          <w:bCs/>
          <w:sz w:val="24"/>
          <w:lang w:val="uk-UA"/>
        </w:rPr>
        <w:t xml:space="preserve"> </w:t>
      </w:r>
      <w:r w:rsidRPr="00125DC7">
        <w:rPr>
          <w:rFonts w:ascii="Arial" w:hAnsi="Arial" w:cs="Arial"/>
          <w:sz w:val="24"/>
          <w:lang w:val="uk-UA"/>
        </w:rPr>
        <w:t>ДСТУ EN 60974-5:2016</w:t>
      </w:r>
    </w:p>
    <w:p w:rsidR="00854A43" w:rsidRPr="00125DC7" w:rsidRDefault="00854A43" w:rsidP="00854A43">
      <w:pPr>
        <w:pStyle w:val="ac"/>
        <w:spacing w:line="360" w:lineRule="auto"/>
        <w:ind w:firstLine="709"/>
        <w:jc w:val="both"/>
        <w:rPr>
          <w:rFonts w:ascii="Arial" w:hAnsi="Arial" w:cs="Arial"/>
          <w:bCs/>
          <w:sz w:val="24"/>
          <w:lang w:val="uk-UA"/>
        </w:rPr>
      </w:pPr>
    </w:p>
    <w:p w:rsidR="00854A43" w:rsidRPr="00125DC7" w:rsidRDefault="00854A43" w:rsidP="00854A43">
      <w:pPr>
        <w:pStyle w:val="ac"/>
        <w:spacing w:line="360" w:lineRule="auto"/>
        <w:ind w:firstLine="709"/>
        <w:jc w:val="both"/>
        <w:rPr>
          <w:rFonts w:ascii="Arial" w:hAnsi="Arial" w:cs="Arial"/>
          <w:bCs/>
          <w:sz w:val="24"/>
          <w:lang w:val="uk-UA"/>
        </w:rPr>
      </w:pPr>
    </w:p>
    <w:p w:rsidR="00854A43" w:rsidRPr="00125DC7" w:rsidRDefault="00854A43" w:rsidP="00854A43">
      <w:pPr>
        <w:pStyle w:val="ac"/>
        <w:spacing w:line="360" w:lineRule="auto"/>
        <w:jc w:val="center"/>
        <w:rPr>
          <w:rFonts w:ascii="Arial" w:hAnsi="Arial" w:cs="Arial"/>
          <w:b/>
          <w:bCs/>
          <w:sz w:val="24"/>
          <w:lang w:val="uk-UA"/>
        </w:rPr>
      </w:pPr>
      <w:r w:rsidRPr="00125DC7">
        <w:rPr>
          <w:rFonts w:ascii="Arial" w:hAnsi="Arial" w:cs="Arial"/>
          <w:b/>
          <w:bCs/>
          <w:sz w:val="24"/>
          <w:lang w:val="uk-UA"/>
        </w:rPr>
        <w:t>__________________________________________________________________________</w:t>
      </w:r>
    </w:p>
    <w:p w:rsidR="00854A43" w:rsidRPr="00125DC7" w:rsidRDefault="00854A43" w:rsidP="00854A43">
      <w:pPr>
        <w:pStyle w:val="ac"/>
        <w:spacing w:line="360" w:lineRule="auto"/>
        <w:jc w:val="center"/>
        <w:rPr>
          <w:rFonts w:ascii="Arial" w:hAnsi="Arial" w:cs="Arial"/>
          <w:sz w:val="24"/>
          <w:lang w:val="uk-UA" w:eastAsia="ru-RU"/>
        </w:rPr>
      </w:pPr>
      <w:r w:rsidRPr="00125DC7">
        <w:rPr>
          <w:rFonts w:ascii="Arial" w:hAnsi="Arial" w:cs="Arial"/>
          <w:sz w:val="24"/>
          <w:lang w:val="uk-UA" w:eastAsia="ru-RU"/>
        </w:rPr>
        <w:t>Право власності на цей національний стандарт належить державі.</w:t>
      </w:r>
    </w:p>
    <w:p w:rsidR="00854A43" w:rsidRPr="00125DC7" w:rsidRDefault="00854A43" w:rsidP="00854A43">
      <w:pPr>
        <w:pStyle w:val="ac"/>
        <w:spacing w:line="360" w:lineRule="auto"/>
        <w:jc w:val="both"/>
        <w:rPr>
          <w:rFonts w:ascii="Arial" w:hAnsi="Arial" w:cs="Arial"/>
          <w:sz w:val="24"/>
          <w:lang w:val="uk-UA" w:eastAsia="ru-RU"/>
        </w:rPr>
      </w:pPr>
      <w:r w:rsidRPr="00125DC7">
        <w:rPr>
          <w:rFonts w:ascii="Arial" w:hAnsi="Arial" w:cs="Arial"/>
          <w:sz w:val="24"/>
          <w:lang w:val="uk-UA" w:eastAsia="ru-RU"/>
        </w:rPr>
        <w:t>Заборонено повністю чи частково видавати, відтворювати задля розповсюдження і розповсюджувати як офіційне видання цей національний стандарт або його частини на будь-яких носіях інформації без дозволу ДП «УкрНДНЦ» чи уповноваженої ним особи</w:t>
      </w:r>
    </w:p>
    <w:p w:rsidR="00854A43" w:rsidRPr="00125DC7" w:rsidRDefault="00854A43" w:rsidP="00854A43">
      <w:pPr>
        <w:pStyle w:val="ac"/>
        <w:spacing w:line="360" w:lineRule="auto"/>
        <w:jc w:val="right"/>
        <w:rPr>
          <w:rFonts w:ascii="Arial" w:hAnsi="Arial" w:cs="Arial"/>
          <w:sz w:val="24"/>
          <w:lang w:val="uk-UA" w:eastAsia="ru-RU"/>
        </w:rPr>
      </w:pPr>
    </w:p>
    <w:p w:rsidR="00854A43" w:rsidRPr="00125DC7" w:rsidRDefault="00854A43" w:rsidP="00854A43">
      <w:pPr>
        <w:pStyle w:val="ac"/>
        <w:spacing w:line="360" w:lineRule="auto"/>
        <w:jc w:val="right"/>
        <w:rPr>
          <w:rFonts w:ascii="Arial" w:hAnsi="Arial" w:cs="Arial"/>
          <w:caps/>
          <w:color w:val="000000"/>
          <w:sz w:val="28"/>
          <w:lang w:val="uk-UA"/>
        </w:rPr>
      </w:pPr>
      <w:r w:rsidRPr="00125DC7">
        <w:rPr>
          <w:rFonts w:ascii="Arial" w:hAnsi="Arial" w:cs="Arial"/>
          <w:i/>
          <w:sz w:val="24"/>
          <w:lang w:val="uk-UA" w:eastAsia="ru-RU"/>
        </w:rPr>
        <w:t>ДП «УкрНДНЦ», 201</w:t>
      </w:r>
      <w:r w:rsidRPr="00125DC7">
        <w:rPr>
          <w:rFonts w:ascii="Arial" w:hAnsi="Arial" w:cs="Arial"/>
          <w:b/>
          <w:bCs/>
          <w:sz w:val="28"/>
          <w:szCs w:val="28"/>
          <w:lang w:val="uk-UA"/>
        </w:rPr>
        <w:br w:type="page"/>
      </w:r>
    </w:p>
    <w:sdt>
      <w:sdtPr>
        <w:rPr>
          <w:rFonts w:ascii="Arial" w:eastAsia="Arial" w:hAnsi="Arial" w:cs="Arial"/>
          <w:sz w:val="20"/>
          <w:szCs w:val="20"/>
          <w:lang w:val="uk-UA"/>
        </w:rPr>
        <w:id w:val="-136490002"/>
        <w:docPartObj>
          <w:docPartGallery w:val="Table of Contents"/>
          <w:docPartUnique/>
        </w:docPartObj>
      </w:sdtPr>
      <w:sdtEndPr>
        <w:rPr>
          <w:b/>
          <w:bCs/>
          <w:sz w:val="24"/>
          <w:szCs w:val="24"/>
        </w:rPr>
      </w:sdtEndPr>
      <w:sdtContent>
        <w:p w:rsidR="00854A43" w:rsidRPr="00A00FC5" w:rsidRDefault="00854A43" w:rsidP="00A00FC5">
          <w:pPr>
            <w:pStyle w:val="ac"/>
            <w:spacing w:line="360" w:lineRule="auto"/>
            <w:jc w:val="right"/>
            <w:rPr>
              <w:rFonts w:ascii="Arial" w:hAnsi="Arial" w:cs="Arial"/>
              <w:color w:val="000000"/>
              <w:sz w:val="28"/>
              <w:szCs w:val="28"/>
              <w:lang w:val="uk-UA"/>
            </w:rPr>
          </w:pPr>
          <w:r w:rsidRPr="00A00FC5">
            <w:rPr>
              <w:rFonts w:ascii="Arial" w:hAnsi="Arial" w:cs="Arial"/>
              <w:color w:val="000000"/>
              <w:sz w:val="28"/>
              <w:szCs w:val="28"/>
              <w:lang w:val="uk-UA"/>
            </w:rPr>
            <w:t>Зміст</w:t>
          </w:r>
          <w:r w:rsidRPr="00A00FC5">
            <w:rPr>
              <w:rFonts w:ascii="Arial" w:hAnsi="Arial" w:cs="Arial"/>
              <w:color w:val="000000"/>
              <w:sz w:val="28"/>
              <w:szCs w:val="28"/>
              <w:lang w:val="uk-UA"/>
            </w:rPr>
            <w:tab/>
          </w:r>
          <w:r w:rsidRPr="00A00FC5">
            <w:rPr>
              <w:rFonts w:ascii="Arial" w:hAnsi="Arial" w:cs="Arial"/>
              <w:color w:val="000000"/>
              <w:sz w:val="28"/>
              <w:szCs w:val="28"/>
              <w:lang w:val="uk-UA"/>
            </w:rPr>
            <w:tab/>
          </w:r>
          <w:r w:rsidRPr="00A00FC5">
            <w:rPr>
              <w:rFonts w:ascii="Arial" w:hAnsi="Arial" w:cs="Arial"/>
              <w:color w:val="000000"/>
              <w:sz w:val="28"/>
              <w:szCs w:val="28"/>
              <w:lang w:val="uk-UA"/>
            </w:rPr>
            <w:tab/>
          </w:r>
          <w:r w:rsidRPr="00A00FC5">
            <w:rPr>
              <w:rFonts w:ascii="Arial" w:hAnsi="Arial" w:cs="Arial"/>
              <w:color w:val="000000"/>
              <w:sz w:val="28"/>
              <w:szCs w:val="28"/>
              <w:lang w:val="uk-UA"/>
            </w:rPr>
            <w:tab/>
          </w:r>
          <w:r w:rsidRPr="00A00FC5">
            <w:rPr>
              <w:rFonts w:ascii="Arial" w:hAnsi="Arial" w:cs="Arial"/>
              <w:color w:val="000000"/>
              <w:sz w:val="28"/>
              <w:szCs w:val="28"/>
              <w:lang w:val="uk-UA"/>
            </w:rPr>
            <w:tab/>
          </w:r>
          <w:r w:rsidRPr="00A00FC5">
            <w:rPr>
              <w:rFonts w:ascii="Arial" w:hAnsi="Arial" w:cs="Arial"/>
              <w:color w:val="000000"/>
              <w:sz w:val="28"/>
              <w:szCs w:val="28"/>
              <w:lang w:val="uk-UA"/>
            </w:rPr>
            <w:tab/>
          </w:r>
          <w:r w:rsidRPr="00A00FC5">
            <w:rPr>
              <w:rFonts w:ascii="Arial" w:hAnsi="Arial" w:cs="Arial"/>
              <w:color w:val="000000"/>
              <w:sz w:val="28"/>
              <w:szCs w:val="28"/>
              <w:lang w:val="uk-UA"/>
            </w:rPr>
            <w:tab/>
            <w:t>с.</w:t>
          </w:r>
        </w:p>
        <w:p w:rsidR="00A00FC5" w:rsidRPr="00A00FC5" w:rsidRDefault="00854A43" w:rsidP="00A00FC5">
          <w:pPr>
            <w:pStyle w:val="11"/>
            <w:tabs>
              <w:tab w:val="right" w:leader="dot" w:pos="9911"/>
            </w:tabs>
            <w:spacing w:line="360" w:lineRule="auto"/>
            <w:rPr>
              <w:rFonts w:eastAsiaTheme="minorEastAsia"/>
              <w:noProof/>
              <w:sz w:val="28"/>
              <w:szCs w:val="28"/>
              <w:lang w:val="ru-RU" w:eastAsia="ru-RU"/>
            </w:rPr>
          </w:pPr>
          <w:r w:rsidRPr="00A00FC5">
            <w:rPr>
              <w:sz w:val="28"/>
              <w:szCs w:val="28"/>
              <w:lang w:val="uk-UA"/>
            </w:rPr>
            <w:fldChar w:fldCharType="begin"/>
          </w:r>
          <w:r w:rsidRPr="00A00FC5">
            <w:rPr>
              <w:sz w:val="28"/>
              <w:szCs w:val="28"/>
              <w:lang w:val="uk-UA"/>
            </w:rPr>
            <w:instrText xml:space="preserve"> TOC \o "1-3" \h \z \u </w:instrText>
          </w:r>
          <w:r w:rsidRPr="00A00FC5">
            <w:rPr>
              <w:sz w:val="28"/>
              <w:szCs w:val="28"/>
              <w:lang w:val="uk-UA"/>
            </w:rPr>
            <w:fldChar w:fldCharType="separate"/>
          </w:r>
          <w:hyperlink w:anchor="_Toc507771425" w:history="1">
            <w:r w:rsidR="00A00FC5" w:rsidRPr="00A00FC5">
              <w:rPr>
                <w:rStyle w:val="ae"/>
                <w:noProof/>
                <w:sz w:val="28"/>
                <w:szCs w:val="28"/>
                <w:lang w:val="uk-UA"/>
              </w:rPr>
              <w:t>НАЦІОНАЛЬНИЙ ВСТУП</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_Toc507771425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VI</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26" w:history="1">
            <w:r w:rsidR="00A00FC5" w:rsidRPr="00A00FC5">
              <w:rPr>
                <w:rStyle w:val="ae"/>
                <w:noProof/>
                <w:spacing w:val="3"/>
                <w:sz w:val="28"/>
                <w:szCs w:val="28"/>
                <w:lang w:val="uk-UA"/>
              </w:rPr>
              <w:t>1 Сфера застосування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_Toc507771426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27" w:history="1">
            <w:r w:rsidR="00A00FC5" w:rsidRPr="00A00FC5">
              <w:rPr>
                <w:rStyle w:val="ae"/>
                <w:noProof/>
                <w:spacing w:val="5"/>
                <w:sz w:val="28"/>
                <w:szCs w:val="28"/>
                <w:lang w:val="uk-UA"/>
              </w:rPr>
              <w:t>2 Нормативні посилання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_Toc507771427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2</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28" w:history="1">
            <w:r w:rsidR="00A00FC5" w:rsidRPr="00A00FC5">
              <w:rPr>
                <w:rStyle w:val="ae"/>
                <w:noProof/>
                <w:spacing w:val="3"/>
                <w:sz w:val="28"/>
                <w:szCs w:val="28"/>
                <w:lang w:val="uk-UA"/>
              </w:rPr>
              <w:t>3 Терміни та визначення понять</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_Toc507771428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3</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29" w:history="1">
            <w:r w:rsidR="00A00FC5" w:rsidRPr="00A00FC5">
              <w:rPr>
                <w:rStyle w:val="ae"/>
                <w:noProof/>
                <w:spacing w:val="5"/>
                <w:sz w:val="28"/>
                <w:szCs w:val="28"/>
                <w:lang w:val="uk-UA"/>
              </w:rPr>
              <w:t>4 Уови навколишнього середовища</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_Toc507771429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4</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30" w:history="1">
            <w:r w:rsidR="00A00FC5" w:rsidRPr="00A00FC5">
              <w:rPr>
                <w:rStyle w:val="ae"/>
                <w:noProof/>
                <w:spacing w:val="3"/>
                <w:sz w:val="28"/>
                <w:szCs w:val="28"/>
                <w:lang w:val="uk-UA"/>
              </w:rPr>
              <w:t>5 Випробування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_Toc507771430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4</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31" w:history="1">
            <w:r w:rsidR="00A00FC5" w:rsidRPr="00A00FC5">
              <w:rPr>
                <w:rStyle w:val="ae"/>
                <w:noProof/>
                <w:spacing w:val="5"/>
                <w:sz w:val="28"/>
                <w:szCs w:val="28"/>
                <w:lang w:val="uk-UA"/>
              </w:rPr>
              <w:t xml:space="preserve">5.1 </w:t>
            </w:r>
            <w:r w:rsidR="00A00FC5" w:rsidRPr="00A00FC5">
              <w:rPr>
                <w:rStyle w:val="ae"/>
                <w:noProof/>
                <w:sz w:val="28"/>
                <w:szCs w:val="28"/>
                <w:lang w:val="uk-UA"/>
              </w:rPr>
              <w:t>Режим випробувань</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_Toc507771431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4</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32" w:history="1">
            <w:r w:rsidR="00A00FC5" w:rsidRPr="00A00FC5">
              <w:rPr>
                <w:rStyle w:val="ae"/>
                <w:noProof/>
                <w:spacing w:val="5"/>
                <w:sz w:val="28"/>
                <w:szCs w:val="28"/>
                <w:lang w:val="uk-UA"/>
              </w:rPr>
              <w:t xml:space="preserve">5.2 </w:t>
            </w:r>
            <w:r w:rsidR="00A00FC5" w:rsidRPr="00A00FC5">
              <w:rPr>
                <w:rStyle w:val="ae"/>
                <w:noProof/>
                <w:sz w:val="28"/>
                <w:szCs w:val="28"/>
                <w:lang w:val="uk-UA"/>
              </w:rPr>
              <w:t>Вимірювальні пристрої</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_Toc507771432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5</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33" w:history="1">
            <w:r w:rsidR="00A00FC5" w:rsidRPr="00A00FC5">
              <w:rPr>
                <w:rStyle w:val="ae"/>
                <w:noProof/>
                <w:spacing w:val="5"/>
                <w:sz w:val="28"/>
                <w:szCs w:val="28"/>
                <w:lang w:val="uk-UA"/>
              </w:rPr>
              <w:t xml:space="preserve">5.3 </w:t>
            </w:r>
            <w:r w:rsidR="00A00FC5" w:rsidRPr="00A00FC5">
              <w:rPr>
                <w:rStyle w:val="ae"/>
                <w:noProof/>
                <w:sz w:val="28"/>
                <w:szCs w:val="28"/>
                <w:lang w:val="uk-UA"/>
              </w:rPr>
              <w:t>Відповідність елементів</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_Toc507771433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5</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34" w:history="1">
            <w:r w:rsidR="00A00FC5" w:rsidRPr="00A00FC5">
              <w:rPr>
                <w:rStyle w:val="ae"/>
                <w:noProof/>
                <w:spacing w:val="5"/>
                <w:sz w:val="28"/>
                <w:szCs w:val="28"/>
                <w:lang w:val="uk-UA"/>
              </w:rPr>
              <w:t xml:space="preserve">5.4 </w:t>
            </w:r>
            <w:r w:rsidR="00A00FC5" w:rsidRPr="00A00FC5">
              <w:rPr>
                <w:rStyle w:val="ae"/>
                <w:noProof/>
                <w:sz w:val="28"/>
                <w:szCs w:val="28"/>
                <w:lang w:val="uk-UA"/>
              </w:rPr>
              <w:t>Типові випробування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_Toc507771434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5</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35" w:history="1">
            <w:r w:rsidR="00A00FC5" w:rsidRPr="00A00FC5">
              <w:rPr>
                <w:rStyle w:val="ae"/>
                <w:noProof/>
                <w:spacing w:val="5"/>
                <w:sz w:val="28"/>
                <w:szCs w:val="28"/>
                <w:lang w:val="uk-UA"/>
              </w:rPr>
              <w:t xml:space="preserve">5.5 </w:t>
            </w:r>
            <w:r w:rsidR="00A00FC5" w:rsidRPr="00A00FC5">
              <w:rPr>
                <w:rStyle w:val="ae"/>
                <w:noProof/>
                <w:sz w:val="28"/>
                <w:szCs w:val="28"/>
                <w:lang w:val="uk-UA"/>
              </w:rPr>
              <w:t>Контрольні випробування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_Toc507771435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6</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36" w:history="1">
            <w:r w:rsidR="00A00FC5" w:rsidRPr="00A00FC5">
              <w:rPr>
                <w:rStyle w:val="ae"/>
                <w:noProof/>
                <w:spacing w:val="5"/>
                <w:sz w:val="28"/>
                <w:szCs w:val="28"/>
                <w:lang w:val="uk-UA"/>
              </w:rPr>
              <w:t>6 Захист від ураження електричним струмом</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_Toc507771436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6</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37" w:history="1">
            <w:r w:rsidR="00A00FC5" w:rsidRPr="00A00FC5">
              <w:rPr>
                <w:rStyle w:val="ae"/>
                <w:noProof/>
                <w:spacing w:val="5"/>
                <w:sz w:val="28"/>
                <w:szCs w:val="28"/>
                <w:lang w:val="uk-UA"/>
              </w:rPr>
              <w:t>6.1 Ізоляція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_Toc507771437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6</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38" w:history="1">
            <w:r w:rsidR="00A00FC5" w:rsidRPr="00A00FC5">
              <w:rPr>
                <w:rStyle w:val="ae"/>
                <w:noProof/>
                <w:spacing w:val="5"/>
                <w:sz w:val="28"/>
                <w:szCs w:val="28"/>
                <w:lang w:val="uk-UA"/>
              </w:rPr>
              <w:t>6.2 Захист від ураження електричним струмом при нормальній роботі (прямий контакт)</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_Toc507771438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6</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39" w:history="1">
            <w:r w:rsidR="00A00FC5" w:rsidRPr="00A00FC5">
              <w:rPr>
                <w:rStyle w:val="ae"/>
                <w:noProof/>
                <w:spacing w:val="5"/>
                <w:sz w:val="28"/>
                <w:szCs w:val="28"/>
                <w:lang w:val="uk-UA"/>
              </w:rPr>
              <w:t>6.2.1 Захист, що забезпечується корпусом</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_Toc507771439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6</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40" w:history="1">
            <w:r w:rsidR="00A00FC5" w:rsidRPr="00A00FC5">
              <w:rPr>
                <w:rStyle w:val="ae"/>
                <w:noProof/>
                <w:spacing w:val="5"/>
                <w:sz w:val="28"/>
                <w:szCs w:val="28"/>
                <w:lang w:val="uk-UA"/>
              </w:rPr>
              <w:t>6.2.2 Конденсатор</w:t>
            </w:r>
            <w:r w:rsidR="00A00FC5" w:rsidRPr="00A00FC5">
              <w:rPr>
                <w:rStyle w:val="ae"/>
                <w:noProof/>
                <w:spacing w:val="5"/>
                <w:sz w:val="28"/>
                <w:szCs w:val="28"/>
                <w:lang w:val="ru-RU"/>
              </w:rPr>
              <w:t>и</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_Toc507771440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8</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41" w:history="1">
            <w:r w:rsidR="00A00FC5" w:rsidRPr="00A00FC5">
              <w:rPr>
                <w:rStyle w:val="ae"/>
                <w:noProof/>
                <w:spacing w:val="5"/>
                <w:sz w:val="28"/>
                <w:szCs w:val="28"/>
                <w:lang w:val="uk-UA"/>
              </w:rPr>
              <w:t xml:space="preserve">6.2.3 </w:t>
            </w:r>
            <w:r w:rsidR="00A00FC5" w:rsidRPr="00A00FC5">
              <w:rPr>
                <w:rStyle w:val="ae"/>
                <w:noProof/>
                <w:sz w:val="28"/>
                <w:szCs w:val="28"/>
                <w:lang w:val="uk-UA"/>
              </w:rPr>
              <w:t>Автоматичне розрядження вхідних конденсаторів</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_Toc507771441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8</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42" w:history="1">
            <w:r w:rsidR="00A00FC5" w:rsidRPr="00A00FC5">
              <w:rPr>
                <w:rStyle w:val="ae"/>
                <w:noProof/>
                <w:spacing w:val="5"/>
                <w:sz w:val="28"/>
                <w:szCs w:val="28"/>
                <w:lang w:val="uk-UA"/>
              </w:rPr>
              <w:t>6.2.4 Ізоляція зварювального ланцюга</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_Toc507771442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8</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43" w:history="1">
            <w:r w:rsidR="00A00FC5" w:rsidRPr="00A00FC5">
              <w:rPr>
                <w:rStyle w:val="ae"/>
                <w:noProof/>
                <w:spacing w:val="5"/>
                <w:sz w:val="28"/>
                <w:szCs w:val="28"/>
                <w:lang w:val="uk-UA"/>
              </w:rPr>
              <w:t>6.2.5 Величина</w:t>
            </w:r>
            <w:r w:rsidR="00A00FC5" w:rsidRPr="00A00FC5">
              <w:rPr>
                <w:rStyle w:val="ae"/>
                <w:noProof/>
                <w:sz w:val="28"/>
                <w:szCs w:val="28"/>
                <w:lang w:val="uk-UA"/>
              </w:rPr>
              <w:t xml:space="preserve"> контактного струму</w:t>
            </w:r>
            <w:r w:rsidR="00A00FC5" w:rsidRPr="00A00FC5">
              <w:rPr>
                <w:rStyle w:val="ae"/>
                <w:noProof/>
                <w:spacing w:val="5"/>
                <w:sz w:val="28"/>
                <w:szCs w:val="28"/>
                <w:lang w:val="uk-UA"/>
              </w:rPr>
              <w:t xml:space="preserve"> </w:t>
            </w:r>
            <w:r w:rsidR="00A00FC5" w:rsidRPr="00A00FC5">
              <w:rPr>
                <w:rStyle w:val="ae"/>
                <w:noProof/>
                <w:sz w:val="28"/>
                <w:szCs w:val="28"/>
                <w:lang w:val="uk-UA"/>
              </w:rPr>
              <w:t>зварювання ланцюга</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_Toc507771443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8</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44" w:history="1">
            <w:r w:rsidR="00A00FC5" w:rsidRPr="00A00FC5">
              <w:rPr>
                <w:rStyle w:val="ae"/>
                <w:noProof/>
                <w:spacing w:val="5"/>
                <w:sz w:val="28"/>
                <w:szCs w:val="28"/>
                <w:lang w:val="uk-UA"/>
              </w:rPr>
              <w:t xml:space="preserve">6.2.6 Контактний струм </w:t>
            </w:r>
            <w:r w:rsidR="00A00FC5" w:rsidRPr="00A00FC5">
              <w:rPr>
                <w:rStyle w:val="ae"/>
                <w:noProof/>
                <w:spacing w:val="2"/>
                <w:sz w:val="28"/>
                <w:szCs w:val="28"/>
                <w:lang w:val="uk-UA"/>
              </w:rPr>
              <w:t xml:space="preserve">в </w:t>
            </w:r>
            <w:r w:rsidR="00A00FC5" w:rsidRPr="00A00FC5">
              <w:rPr>
                <w:rStyle w:val="ae"/>
                <w:noProof/>
                <w:spacing w:val="5"/>
                <w:sz w:val="28"/>
                <w:szCs w:val="28"/>
                <w:lang w:val="uk-UA"/>
              </w:rPr>
              <w:t>нормальних умовах</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_Toc507771444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9</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45" w:history="1">
            <w:r w:rsidR="00A00FC5" w:rsidRPr="00A00FC5">
              <w:rPr>
                <w:rStyle w:val="ae"/>
                <w:noProof/>
                <w:spacing w:val="5"/>
                <w:sz w:val="28"/>
                <w:szCs w:val="28"/>
                <w:lang w:val="uk-UA"/>
              </w:rPr>
              <w:t>6.3 Захист від ураження електричним струмом в аварійних умовах (непрямий контакт)</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_Toc507771445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9</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46" w:history="1">
            <w:r w:rsidR="00A00FC5" w:rsidRPr="00A00FC5">
              <w:rPr>
                <w:rStyle w:val="ae"/>
                <w:noProof/>
                <w:spacing w:val="5"/>
                <w:sz w:val="28"/>
                <w:szCs w:val="28"/>
                <w:lang w:val="uk-UA"/>
              </w:rPr>
              <w:t>6.3.1 Захисні положення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_Toc507771446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9</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47" w:history="1">
            <w:r w:rsidR="00A00FC5" w:rsidRPr="00A00FC5">
              <w:rPr>
                <w:rStyle w:val="ae"/>
                <w:noProof/>
                <w:spacing w:val="5"/>
                <w:sz w:val="28"/>
                <w:szCs w:val="28"/>
                <w:lang w:val="uk-UA"/>
              </w:rPr>
              <w:t xml:space="preserve">6.3.2 Ізоляція між обмотками ланцюга живлення та </w:t>
            </w:r>
            <w:r w:rsidR="00A00FC5" w:rsidRPr="00A00FC5">
              <w:rPr>
                <w:rStyle w:val="ae"/>
                <w:noProof/>
                <w:spacing w:val="5"/>
                <w:sz w:val="28"/>
                <w:szCs w:val="28"/>
                <w:lang w:val="uk-UA"/>
              </w:rPr>
              <w:lastRenderedPageBreak/>
              <w:t>зварювальним ланцюгом</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_Toc507771447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9</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48" w:history="1">
            <w:r w:rsidR="00A00FC5" w:rsidRPr="00A00FC5">
              <w:rPr>
                <w:rStyle w:val="ae"/>
                <w:noProof/>
                <w:spacing w:val="5"/>
                <w:sz w:val="28"/>
                <w:szCs w:val="28"/>
                <w:lang w:val="uk-UA"/>
              </w:rPr>
              <w:t>6.3.3 Внутрішні провідники та з’єднання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_Toc507771448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9</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49" w:history="1">
            <w:r w:rsidR="00A00FC5" w:rsidRPr="00A00FC5">
              <w:rPr>
                <w:rStyle w:val="ae"/>
                <w:noProof/>
                <w:spacing w:val="5"/>
                <w:sz w:val="28"/>
                <w:szCs w:val="28"/>
                <w:lang w:val="uk-UA"/>
              </w:rPr>
              <w:t>6.3.4 Ізоляція зварювального ланцюга від корпусу</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_Toc507771449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9</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50" w:history="1">
            <w:r w:rsidR="00A00FC5" w:rsidRPr="00A00FC5">
              <w:rPr>
                <w:rStyle w:val="ae"/>
                <w:noProof/>
                <w:spacing w:val="5"/>
                <w:sz w:val="28"/>
                <w:szCs w:val="28"/>
                <w:lang w:val="uk-UA"/>
              </w:rPr>
              <w:t xml:space="preserve">6.3.5 Контактний струм </w:t>
            </w:r>
            <w:r w:rsidR="00A00FC5" w:rsidRPr="00A00FC5">
              <w:rPr>
                <w:rStyle w:val="ae"/>
                <w:noProof/>
                <w:spacing w:val="2"/>
                <w:sz w:val="28"/>
                <w:szCs w:val="28"/>
                <w:lang w:val="uk-UA"/>
              </w:rPr>
              <w:t xml:space="preserve">в </w:t>
            </w:r>
            <w:r w:rsidR="00A00FC5" w:rsidRPr="00A00FC5">
              <w:rPr>
                <w:rStyle w:val="ae"/>
                <w:noProof/>
                <w:spacing w:val="5"/>
                <w:sz w:val="28"/>
                <w:szCs w:val="28"/>
                <w:lang w:val="uk-UA"/>
              </w:rPr>
              <w:t>аварійних умовах</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_Toc507771450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10</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51" w:history="1">
            <w:r w:rsidR="00A00FC5" w:rsidRPr="00A00FC5">
              <w:rPr>
                <w:rStyle w:val="ae"/>
                <w:noProof/>
                <w:spacing w:val="5"/>
                <w:sz w:val="28"/>
                <w:szCs w:val="28"/>
                <w:lang w:val="uk-UA"/>
              </w:rPr>
              <w:t>6.4 Напруга живлення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_Toc507771451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10</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52" w:history="1">
            <w:r w:rsidR="00A00FC5" w:rsidRPr="00A00FC5">
              <w:rPr>
                <w:rStyle w:val="ae"/>
                <w:noProof/>
                <w:spacing w:val="5"/>
                <w:sz w:val="28"/>
                <w:szCs w:val="28"/>
                <w:lang w:val="uk-UA"/>
              </w:rPr>
              <w:t xml:space="preserve">6.5 </w:t>
            </w:r>
            <w:r w:rsidR="00A00FC5" w:rsidRPr="00A00FC5">
              <w:rPr>
                <w:rStyle w:val="ae"/>
                <w:noProof/>
                <w:sz w:val="28"/>
                <w:szCs w:val="28"/>
                <w:lang w:val="uk-UA"/>
              </w:rPr>
              <w:t>Захисні заходи</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_Toc507771452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10</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53" w:history="1">
            <w:r w:rsidR="00A00FC5" w:rsidRPr="00A00FC5">
              <w:rPr>
                <w:rStyle w:val="ae"/>
                <w:noProof/>
                <w:spacing w:val="5"/>
                <w:sz w:val="28"/>
                <w:szCs w:val="28"/>
                <w:lang w:val="uk-UA"/>
              </w:rPr>
              <w:t xml:space="preserve">6.6 </w:t>
            </w:r>
            <w:r w:rsidR="00A00FC5" w:rsidRPr="00A00FC5">
              <w:rPr>
                <w:rStyle w:val="ae"/>
                <w:noProof/>
                <w:sz w:val="28"/>
                <w:szCs w:val="28"/>
                <w:lang w:val="uk-UA"/>
              </w:rPr>
              <w:t>Захист мережі живлення від перевантаження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_Toc507771453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11</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54" w:history="1">
            <w:r w:rsidR="00A00FC5" w:rsidRPr="00A00FC5">
              <w:rPr>
                <w:rStyle w:val="ae"/>
                <w:noProof/>
                <w:spacing w:val="5"/>
                <w:sz w:val="28"/>
                <w:szCs w:val="28"/>
                <w:lang w:val="uk-UA"/>
              </w:rPr>
              <w:t>6.7 Закріплення кабелю</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_Toc507771454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11</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55" w:history="1">
            <w:r w:rsidR="00A00FC5" w:rsidRPr="00A00FC5">
              <w:rPr>
                <w:rStyle w:val="ae"/>
                <w:noProof/>
                <w:spacing w:val="5"/>
                <w:sz w:val="28"/>
                <w:szCs w:val="28"/>
                <w:lang w:val="uk-UA"/>
              </w:rPr>
              <w:t>6.8 Допоміжне джерело живлення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_Toc507771455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11</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56" w:history="1">
            <w:r w:rsidR="00A00FC5" w:rsidRPr="00A00FC5">
              <w:rPr>
                <w:rStyle w:val="ae"/>
                <w:noProof/>
                <w:spacing w:val="5"/>
                <w:sz w:val="28"/>
                <w:szCs w:val="28"/>
                <w:lang w:val="uk-UA"/>
              </w:rPr>
              <w:t xml:space="preserve">6.9 </w:t>
            </w:r>
            <w:r w:rsidR="00A00FC5" w:rsidRPr="00A00FC5">
              <w:rPr>
                <w:rStyle w:val="ae"/>
                <w:noProof/>
                <w:sz w:val="28"/>
                <w:szCs w:val="28"/>
                <w:lang w:val="uk-UA"/>
              </w:rPr>
              <w:t>Вхідні отвори</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_Toc507771456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11</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57" w:history="1">
            <w:r w:rsidR="00A00FC5" w:rsidRPr="00A00FC5">
              <w:rPr>
                <w:rStyle w:val="ae"/>
                <w:noProof/>
                <w:spacing w:val="5"/>
                <w:sz w:val="28"/>
                <w:szCs w:val="28"/>
                <w:lang w:val="uk-UA"/>
              </w:rPr>
              <w:t xml:space="preserve">6.10 </w:t>
            </w:r>
            <w:r w:rsidR="00A00FC5" w:rsidRPr="00A00FC5">
              <w:rPr>
                <w:rStyle w:val="ae"/>
                <w:noProof/>
                <w:sz w:val="28"/>
                <w:szCs w:val="28"/>
                <w:lang w:val="uk-UA"/>
              </w:rPr>
              <w:t>Схеми управління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_Toc507771457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12</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58" w:history="1">
            <w:r w:rsidR="00A00FC5" w:rsidRPr="00A00FC5">
              <w:rPr>
                <w:rStyle w:val="ae"/>
                <w:noProof/>
                <w:spacing w:val="5"/>
                <w:sz w:val="28"/>
                <w:szCs w:val="28"/>
                <w:lang w:val="uk-UA"/>
              </w:rPr>
              <w:t xml:space="preserve">6.11 </w:t>
            </w:r>
            <w:r w:rsidR="00A00FC5" w:rsidRPr="00A00FC5">
              <w:rPr>
                <w:rStyle w:val="ae"/>
                <w:noProof/>
                <w:sz w:val="28"/>
                <w:szCs w:val="28"/>
                <w:lang w:val="uk-UA"/>
              </w:rPr>
              <w:t>Ізоляція підвісного обладнання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_Toc507771458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12</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59" w:history="1">
            <w:r w:rsidR="00A00FC5" w:rsidRPr="00A00FC5">
              <w:rPr>
                <w:rStyle w:val="ae"/>
                <w:noProof/>
                <w:spacing w:val="3"/>
                <w:sz w:val="28"/>
                <w:szCs w:val="28"/>
                <w:lang w:val="uk-UA"/>
              </w:rPr>
              <w:t>7 Система охолодження рідиною</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_Toc507771459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12</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60" w:history="1">
            <w:r w:rsidR="00A00FC5" w:rsidRPr="00A00FC5">
              <w:rPr>
                <w:rStyle w:val="ae"/>
                <w:noProof/>
                <w:spacing w:val="5"/>
                <w:sz w:val="28"/>
                <w:szCs w:val="28"/>
                <w:lang w:val="uk-UA"/>
              </w:rPr>
              <w:t>8 ПодачА захисного газу</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_Toc507771460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12</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61" w:history="1">
            <w:r w:rsidR="00A00FC5" w:rsidRPr="00A00FC5">
              <w:rPr>
                <w:rStyle w:val="ae"/>
                <w:noProof/>
                <w:spacing w:val="3"/>
                <w:sz w:val="28"/>
                <w:szCs w:val="28"/>
                <w:lang w:val="uk-UA"/>
              </w:rPr>
              <w:t>9 Термічні вимоги</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_Toc507771461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13</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62" w:history="1">
            <w:r w:rsidR="00A00FC5" w:rsidRPr="00A00FC5">
              <w:rPr>
                <w:rStyle w:val="ae"/>
                <w:noProof/>
                <w:spacing w:val="5"/>
                <w:sz w:val="28"/>
                <w:szCs w:val="28"/>
                <w:lang w:val="uk-UA"/>
              </w:rPr>
              <w:t>10 Механічні</w:t>
            </w:r>
            <w:r w:rsidR="00A00FC5" w:rsidRPr="00A00FC5">
              <w:rPr>
                <w:rStyle w:val="ae"/>
                <w:noProof/>
                <w:spacing w:val="50"/>
                <w:sz w:val="28"/>
                <w:szCs w:val="28"/>
                <w:lang w:val="uk-UA"/>
              </w:rPr>
              <w:t xml:space="preserve"> </w:t>
            </w:r>
            <w:r w:rsidR="00A00FC5" w:rsidRPr="00A00FC5">
              <w:rPr>
                <w:rStyle w:val="ae"/>
                <w:noProof/>
                <w:spacing w:val="5"/>
                <w:sz w:val="28"/>
                <w:szCs w:val="28"/>
                <w:lang w:val="uk-UA"/>
              </w:rPr>
              <w:t>умови</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_Toc507771462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14</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63" w:history="1">
            <w:r w:rsidR="00A00FC5" w:rsidRPr="00A00FC5">
              <w:rPr>
                <w:rStyle w:val="ae"/>
                <w:noProof/>
                <w:spacing w:val="5"/>
                <w:sz w:val="28"/>
                <w:szCs w:val="28"/>
                <w:lang w:val="uk-UA"/>
              </w:rPr>
              <w:t xml:space="preserve">10.1 </w:t>
            </w:r>
            <w:r w:rsidR="00A00FC5" w:rsidRPr="00A00FC5">
              <w:rPr>
                <w:rStyle w:val="ae"/>
                <w:noProof/>
                <w:sz w:val="28"/>
                <w:szCs w:val="28"/>
                <w:lang w:val="uk-UA"/>
              </w:rPr>
              <w:t>Механізм подавання дроту</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_Toc507771463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14</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64" w:history="1">
            <w:r w:rsidR="00A00FC5" w:rsidRPr="00A00FC5">
              <w:rPr>
                <w:rStyle w:val="ae"/>
                <w:noProof/>
                <w:spacing w:val="5"/>
                <w:sz w:val="28"/>
                <w:szCs w:val="28"/>
                <w:lang w:val="uk-UA"/>
              </w:rPr>
              <w:t>10.2 Міцність корпусу</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_Toc507771464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15</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65" w:history="1">
            <w:r w:rsidR="00A00FC5" w:rsidRPr="00A00FC5">
              <w:rPr>
                <w:rStyle w:val="ae"/>
                <w:noProof/>
                <w:spacing w:val="5"/>
                <w:sz w:val="28"/>
                <w:szCs w:val="28"/>
                <w:lang w:val="uk-UA"/>
              </w:rPr>
              <w:t>10.3 Засоби обслуговування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_Toc507771465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15</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66" w:history="1">
            <w:r w:rsidR="00A00FC5" w:rsidRPr="00A00FC5">
              <w:rPr>
                <w:rStyle w:val="ae"/>
                <w:noProof/>
                <w:spacing w:val="5"/>
                <w:sz w:val="28"/>
                <w:szCs w:val="28"/>
                <w:lang w:val="uk-UA"/>
              </w:rPr>
              <w:t xml:space="preserve">10.4 </w:t>
            </w:r>
            <w:r w:rsidR="00A00FC5" w:rsidRPr="00A00FC5">
              <w:rPr>
                <w:rStyle w:val="ae"/>
                <w:noProof/>
                <w:sz w:val="28"/>
                <w:szCs w:val="28"/>
                <w:lang w:val="uk-UA"/>
              </w:rPr>
              <w:t>Стійкість до падіння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_Toc507771466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15</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67" w:history="1">
            <w:r w:rsidR="00A00FC5" w:rsidRPr="00A00FC5">
              <w:rPr>
                <w:rStyle w:val="ae"/>
                <w:noProof/>
                <w:spacing w:val="5"/>
                <w:sz w:val="28"/>
                <w:szCs w:val="28"/>
                <w:lang w:val="uk-UA"/>
              </w:rPr>
              <w:t xml:space="preserve">10.5 </w:t>
            </w:r>
            <w:r w:rsidR="00A00FC5" w:rsidRPr="00A00FC5">
              <w:rPr>
                <w:rStyle w:val="ae"/>
                <w:noProof/>
                <w:sz w:val="28"/>
                <w:szCs w:val="28"/>
                <w:lang w:val="uk-UA"/>
              </w:rPr>
              <w:t>Стійкість до перекидання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_Toc507771467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15</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68" w:history="1">
            <w:r w:rsidR="00A00FC5" w:rsidRPr="00A00FC5">
              <w:rPr>
                <w:rStyle w:val="ae"/>
                <w:noProof/>
                <w:spacing w:val="5"/>
                <w:sz w:val="28"/>
                <w:szCs w:val="28"/>
                <w:lang w:val="ru-RU"/>
              </w:rPr>
              <w:t xml:space="preserve">10.6 </w:t>
            </w:r>
            <w:r w:rsidR="00A00FC5" w:rsidRPr="00A00FC5">
              <w:rPr>
                <w:rStyle w:val="ae"/>
                <w:noProof/>
                <w:sz w:val="28"/>
                <w:szCs w:val="28"/>
                <w:lang w:val="uk-UA"/>
              </w:rPr>
              <w:t>Джерело присадного дроту</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_Toc507771468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16</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69" w:history="1">
            <w:r w:rsidR="00A00FC5" w:rsidRPr="00A00FC5">
              <w:rPr>
                <w:rStyle w:val="ae"/>
                <w:noProof/>
                <w:spacing w:val="5"/>
                <w:sz w:val="28"/>
                <w:szCs w:val="28"/>
                <w:lang w:val="uk-UA"/>
              </w:rPr>
              <w:t>10.6.1 Кріплення джерела присадного дроту</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_Toc507771469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16</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70" w:history="1">
            <w:r w:rsidR="00A00FC5" w:rsidRPr="00A00FC5">
              <w:rPr>
                <w:rStyle w:val="ae"/>
                <w:noProof/>
                <w:spacing w:val="5"/>
                <w:sz w:val="28"/>
                <w:szCs w:val="28"/>
                <w:lang w:val="uk-UA"/>
              </w:rPr>
              <w:t>10.6.2 Стопорний пристрій для закріплення котушки з дротом</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_Toc507771470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16</w:t>
            </w:r>
            <w:r w:rsidR="00A00FC5" w:rsidRPr="00A00FC5">
              <w:rPr>
                <w:noProof/>
                <w:webHidden/>
                <w:sz w:val="28"/>
                <w:szCs w:val="28"/>
              </w:rPr>
              <w:fldChar w:fldCharType="end"/>
            </w:r>
          </w:hyperlink>
        </w:p>
        <w:p w:rsidR="00A00FC5" w:rsidRPr="00A00FC5" w:rsidRDefault="00577EB3" w:rsidP="00A00FC5">
          <w:pPr>
            <w:pStyle w:val="31"/>
            <w:tabs>
              <w:tab w:val="right" w:leader="dot" w:pos="9911"/>
            </w:tabs>
            <w:spacing w:line="360" w:lineRule="auto"/>
            <w:rPr>
              <w:rFonts w:eastAsiaTheme="minorEastAsia"/>
              <w:noProof/>
              <w:sz w:val="28"/>
              <w:szCs w:val="28"/>
              <w:lang w:val="ru-RU" w:eastAsia="ru-RU"/>
            </w:rPr>
          </w:pPr>
          <w:hyperlink w:anchor="_Toc507771471" w:history="1">
            <w:r w:rsidR="00A00FC5" w:rsidRPr="00A00FC5">
              <w:rPr>
                <w:rStyle w:val="ae"/>
                <w:noProof/>
                <w:spacing w:val="5"/>
                <w:sz w:val="28"/>
                <w:szCs w:val="28"/>
                <w:lang w:val="uk-UA"/>
              </w:rPr>
              <w:t>10.6.3 Перевищення швидкості подавання присадного дроту</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_Toc507771471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17</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72" w:history="1">
            <w:r w:rsidR="00A00FC5" w:rsidRPr="00A00FC5">
              <w:rPr>
                <w:rStyle w:val="ae"/>
                <w:noProof/>
                <w:spacing w:val="6"/>
                <w:sz w:val="28"/>
                <w:szCs w:val="28"/>
                <w:lang w:val="uk-UA"/>
              </w:rPr>
              <w:t xml:space="preserve">10.7 </w:t>
            </w:r>
            <w:r w:rsidR="00A00FC5" w:rsidRPr="00A00FC5">
              <w:rPr>
                <w:rStyle w:val="ae"/>
                <w:noProof/>
                <w:sz w:val="28"/>
                <w:szCs w:val="28"/>
                <w:lang w:val="uk-UA"/>
              </w:rPr>
              <w:t>Подача</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_Toc507771472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17</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73" w:history="1">
            <w:r w:rsidR="00A00FC5" w:rsidRPr="00A00FC5">
              <w:rPr>
                <w:rStyle w:val="ae"/>
                <w:noProof/>
                <w:spacing w:val="5"/>
                <w:sz w:val="28"/>
                <w:szCs w:val="28"/>
                <w:lang w:val="uk-UA"/>
              </w:rPr>
              <w:t xml:space="preserve">10.8 </w:t>
            </w:r>
            <w:r w:rsidR="00A00FC5" w:rsidRPr="00A00FC5">
              <w:rPr>
                <w:rStyle w:val="ae"/>
                <w:noProof/>
                <w:sz w:val="28"/>
                <w:szCs w:val="28"/>
                <w:lang w:val="uk-UA"/>
              </w:rPr>
              <w:t>Захист від механічних пошкоджень</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_Toc507771473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18</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74" w:history="1">
            <w:r w:rsidR="00A00FC5" w:rsidRPr="00A00FC5">
              <w:rPr>
                <w:rStyle w:val="ae"/>
                <w:noProof/>
                <w:spacing w:val="3"/>
                <w:sz w:val="28"/>
                <w:szCs w:val="28"/>
                <w:lang w:val="uk-UA"/>
              </w:rPr>
              <w:t>11 Табличка з технічними даними</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_Toc507771474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19</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75" w:history="1">
            <w:r w:rsidR="00A00FC5" w:rsidRPr="00A00FC5">
              <w:rPr>
                <w:rStyle w:val="ae"/>
                <w:noProof/>
                <w:spacing w:val="6"/>
                <w:sz w:val="28"/>
                <w:szCs w:val="28"/>
                <w:lang w:val="uk-UA"/>
              </w:rPr>
              <w:t>11.1 Загальна інформація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_Toc507771475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19</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76" w:history="1">
            <w:r w:rsidR="00A00FC5" w:rsidRPr="00A00FC5">
              <w:rPr>
                <w:rStyle w:val="ae"/>
                <w:noProof/>
                <w:spacing w:val="5"/>
                <w:sz w:val="28"/>
                <w:szCs w:val="28"/>
                <w:lang w:val="uk-UA"/>
              </w:rPr>
              <w:t>11.2 Опис</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_Toc507771476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19</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77" w:history="1">
            <w:r w:rsidR="00A00FC5" w:rsidRPr="00A00FC5">
              <w:rPr>
                <w:rStyle w:val="ae"/>
                <w:noProof/>
                <w:spacing w:val="5"/>
                <w:sz w:val="28"/>
                <w:szCs w:val="28"/>
                <w:lang w:val="uk-UA"/>
              </w:rPr>
              <w:t>11.3 Зміст</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_Toc507771477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20</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78" w:history="1">
            <w:r w:rsidR="00A00FC5" w:rsidRPr="00A00FC5">
              <w:rPr>
                <w:rStyle w:val="ae"/>
                <w:noProof/>
                <w:spacing w:val="5"/>
                <w:sz w:val="28"/>
                <w:szCs w:val="28"/>
                <w:lang w:val="uk-UA"/>
              </w:rPr>
              <w:t xml:space="preserve">12 Індикація </w:t>
            </w:r>
            <w:r w:rsidR="00A00FC5" w:rsidRPr="00A00FC5">
              <w:rPr>
                <w:rStyle w:val="ae"/>
                <w:noProof/>
                <w:spacing w:val="1"/>
                <w:sz w:val="28"/>
                <w:szCs w:val="28"/>
                <w:lang w:val="uk-UA"/>
              </w:rPr>
              <w:t>швидкості подавання дроту</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_Toc507771478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21</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79" w:history="1">
            <w:r w:rsidR="00A00FC5" w:rsidRPr="00A00FC5">
              <w:rPr>
                <w:rStyle w:val="ae"/>
                <w:noProof/>
                <w:spacing w:val="5"/>
                <w:sz w:val="28"/>
                <w:szCs w:val="28"/>
                <w:lang w:val="uk-UA"/>
              </w:rPr>
              <w:t>13 Настанови і</w:t>
            </w:r>
            <w:r w:rsidR="00A00FC5" w:rsidRPr="00A00FC5">
              <w:rPr>
                <w:rStyle w:val="ae"/>
                <w:noProof/>
                <w:spacing w:val="-4"/>
                <w:sz w:val="28"/>
                <w:szCs w:val="28"/>
                <w:lang w:val="uk-UA"/>
              </w:rPr>
              <w:t xml:space="preserve"> </w:t>
            </w:r>
            <w:r w:rsidR="00A00FC5" w:rsidRPr="00A00FC5">
              <w:rPr>
                <w:rStyle w:val="ae"/>
                <w:noProof/>
                <w:spacing w:val="5"/>
                <w:sz w:val="28"/>
                <w:szCs w:val="28"/>
                <w:lang w:val="uk-UA"/>
              </w:rPr>
              <w:t>марковання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_Toc507771479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22</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80" w:history="1">
            <w:r w:rsidR="00A00FC5" w:rsidRPr="00A00FC5">
              <w:rPr>
                <w:rStyle w:val="ae"/>
                <w:noProof/>
                <w:spacing w:val="6"/>
                <w:sz w:val="28"/>
                <w:szCs w:val="28"/>
                <w:lang w:val="uk-UA"/>
              </w:rPr>
              <w:t>13.1 Настанови</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_Toc507771480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22</w:t>
            </w:r>
            <w:r w:rsidR="00A00FC5" w:rsidRPr="00A00FC5">
              <w:rPr>
                <w:noProof/>
                <w:webHidden/>
                <w:sz w:val="28"/>
                <w:szCs w:val="28"/>
              </w:rPr>
              <w:fldChar w:fldCharType="end"/>
            </w:r>
          </w:hyperlink>
        </w:p>
        <w:p w:rsidR="00A00FC5" w:rsidRPr="00A00FC5" w:rsidRDefault="00577EB3" w:rsidP="00A00FC5">
          <w:pPr>
            <w:pStyle w:val="21"/>
            <w:tabs>
              <w:tab w:val="right" w:leader="dot" w:pos="9911"/>
            </w:tabs>
            <w:spacing w:line="360" w:lineRule="auto"/>
            <w:rPr>
              <w:rFonts w:eastAsiaTheme="minorEastAsia"/>
              <w:noProof/>
              <w:sz w:val="28"/>
              <w:szCs w:val="28"/>
              <w:lang w:val="ru-RU" w:eastAsia="ru-RU"/>
            </w:rPr>
          </w:pPr>
          <w:hyperlink w:anchor="_Toc507771481" w:history="1">
            <w:r w:rsidR="00A00FC5" w:rsidRPr="00A00FC5">
              <w:rPr>
                <w:rStyle w:val="ae"/>
                <w:noProof/>
                <w:spacing w:val="5"/>
                <w:sz w:val="28"/>
                <w:szCs w:val="28"/>
                <w:lang w:val="uk-UA"/>
              </w:rPr>
              <w:t>13.2 Маркування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_Toc507771481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23</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82" w:history="1">
            <w:r w:rsidR="00A00FC5" w:rsidRPr="00A00FC5">
              <w:rPr>
                <w:rStyle w:val="ae"/>
                <w:noProof/>
                <w:sz w:val="28"/>
                <w:szCs w:val="28"/>
                <w:lang w:val="uk-UA"/>
              </w:rPr>
              <w:t>Додаток A Розрахунок коливання швидкості подавання дроту</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_Toc507771482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25</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83" w:history="1">
            <w:r w:rsidR="00A00FC5" w:rsidRPr="00A00FC5">
              <w:rPr>
                <w:rStyle w:val="ae"/>
                <w:noProof/>
                <w:sz w:val="28"/>
                <w:szCs w:val="28"/>
                <w:lang w:val="uk-UA"/>
              </w:rPr>
              <w:t>Додаток B Приклад таблички з технічними даними автономного механізму подавання дроту</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_Toc507771483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28</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84" w:history="1">
            <w:r w:rsidR="00A00FC5" w:rsidRPr="00A00FC5">
              <w:rPr>
                <w:rStyle w:val="ae"/>
                <w:bCs/>
                <w:noProof/>
                <w:sz w:val="28"/>
                <w:szCs w:val="28"/>
                <w:lang w:val="uk-UA"/>
              </w:rPr>
              <w:t>Додаток ZA Нормативні посилання на міжнародні публікації з відповідними європейськими виданнями</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_Toc507771484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29</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85" w:history="1">
            <w:r w:rsidR="00A00FC5">
              <w:rPr>
                <w:rStyle w:val="ae"/>
                <w:noProof/>
                <w:sz w:val="28"/>
                <w:szCs w:val="28"/>
                <w:lang w:val="uk-UA"/>
              </w:rPr>
              <w:t xml:space="preserve">Додаток С </w:t>
            </w:r>
            <w:r w:rsidR="00A00FC5" w:rsidRPr="00A00FC5">
              <w:rPr>
                <w:rStyle w:val="ae"/>
                <w:noProof/>
                <w:sz w:val="28"/>
                <w:szCs w:val="28"/>
                <w:lang w:val="uk-UA"/>
              </w:rPr>
              <w:t>Бібліографія</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_Toc507771485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30</w:t>
            </w:r>
            <w:r w:rsidR="00A00FC5" w:rsidRPr="00A00FC5">
              <w:rPr>
                <w:noProof/>
                <w:webHidden/>
                <w:sz w:val="28"/>
                <w:szCs w:val="28"/>
              </w:rPr>
              <w:fldChar w:fldCharType="end"/>
            </w:r>
          </w:hyperlink>
        </w:p>
        <w:p w:rsidR="00A00FC5" w:rsidRPr="00A00FC5" w:rsidRDefault="00577EB3" w:rsidP="00A00FC5">
          <w:pPr>
            <w:pStyle w:val="11"/>
            <w:tabs>
              <w:tab w:val="right" w:leader="dot" w:pos="9911"/>
            </w:tabs>
            <w:spacing w:line="360" w:lineRule="auto"/>
            <w:rPr>
              <w:rFonts w:eastAsiaTheme="minorEastAsia"/>
              <w:noProof/>
              <w:sz w:val="28"/>
              <w:szCs w:val="28"/>
              <w:lang w:val="ru-RU" w:eastAsia="ru-RU"/>
            </w:rPr>
          </w:pPr>
          <w:hyperlink w:anchor="_Toc507771486" w:history="1">
            <w:r w:rsidR="00A00FC5" w:rsidRPr="00A00FC5">
              <w:rPr>
                <w:rStyle w:val="ae"/>
                <w:noProof/>
                <w:sz w:val="28"/>
                <w:szCs w:val="28"/>
                <w:lang w:val="uk-UA"/>
              </w:rPr>
              <w:t xml:space="preserve">Додаток НA </w:t>
            </w:r>
            <w:r w:rsidR="00A00FC5">
              <w:rPr>
                <w:rStyle w:val="ae"/>
                <w:noProof/>
                <w:sz w:val="28"/>
                <w:szCs w:val="28"/>
                <w:lang w:val="uk-UA"/>
              </w:rPr>
              <w:t>П</w:t>
            </w:r>
            <w:r w:rsidR="00A00FC5" w:rsidRPr="00A00FC5">
              <w:rPr>
                <w:rStyle w:val="ae"/>
                <w:noProof/>
                <w:sz w:val="28"/>
                <w:szCs w:val="28"/>
                <w:lang w:val="uk-UA"/>
              </w:rPr>
              <w:t>ерелік національних стандартів України, ідентичних з європейськими стандартами, посилання на які є в цьому стандарті</w:t>
            </w:r>
            <w:r w:rsidR="00A00FC5" w:rsidRPr="00A00FC5">
              <w:rPr>
                <w:noProof/>
                <w:webHidden/>
                <w:sz w:val="28"/>
                <w:szCs w:val="28"/>
              </w:rPr>
              <w:tab/>
            </w:r>
            <w:r w:rsidR="00A00FC5" w:rsidRPr="00A00FC5">
              <w:rPr>
                <w:noProof/>
                <w:webHidden/>
                <w:sz w:val="28"/>
                <w:szCs w:val="28"/>
              </w:rPr>
              <w:fldChar w:fldCharType="begin"/>
            </w:r>
            <w:r w:rsidR="00A00FC5" w:rsidRPr="00A00FC5">
              <w:rPr>
                <w:noProof/>
                <w:webHidden/>
                <w:sz w:val="28"/>
                <w:szCs w:val="28"/>
              </w:rPr>
              <w:instrText xml:space="preserve"> PAGEREF _Toc507771486 \h </w:instrText>
            </w:r>
            <w:r w:rsidR="00A00FC5" w:rsidRPr="00A00FC5">
              <w:rPr>
                <w:noProof/>
                <w:webHidden/>
                <w:sz w:val="28"/>
                <w:szCs w:val="28"/>
              </w:rPr>
            </w:r>
            <w:r w:rsidR="00A00FC5" w:rsidRPr="00A00FC5">
              <w:rPr>
                <w:noProof/>
                <w:webHidden/>
                <w:sz w:val="28"/>
                <w:szCs w:val="28"/>
              </w:rPr>
              <w:fldChar w:fldCharType="separate"/>
            </w:r>
            <w:r w:rsidR="004C3D50">
              <w:rPr>
                <w:noProof/>
                <w:webHidden/>
                <w:sz w:val="28"/>
                <w:szCs w:val="28"/>
              </w:rPr>
              <w:t>31</w:t>
            </w:r>
            <w:r w:rsidR="00A00FC5" w:rsidRPr="00A00FC5">
              <w:rPr>
                <w:noProof/>
                <w:webHidden/>
                <w:sz w:val="28"/>
                <w:szCs w:val="28"/>
              </w:rPr>
              <w:fldChar w:fldCharType="end"/>
            </w:r>
          </w:hyperlink>
        </w:p>
        <w:p w:rsidR="00854A43" w:rsidRPr="00B41562" w:rsidRDefault="00854A43" w:rsidP="00A00FC5">
          <w:pPr>
            <w:pStyle w:val="11"/>
            <w:tabs>
              <w:tab w:val="right" w:leader="dot" w:pos="9911"/>
            </w:tabs>
            <w:spacing w:line="360" w:lineRule="auto"/>
            <w:ind w:left="0" w:firstLine="0"/>
            <w:rPr>
              <w:sz w:val="24"/>
              <w:szCs w:val="24"/>
              <w:lang w:val="uk-UA"/>
            </w:rPr>
          </w:pPr>
          <w:r w:rsidRPr="00A00FC5">
            <w:rPr>
              <w:bCs/>
              <w:sz w:val="28"/>
              <w:szCs w:val="28"/>
              <w:lang w:val="uk-UA"/>
            </w:rPr>
            <w:fldChar w:fldCharType="end"/>
          </w:r>
        </w:p>
      </w:sdtContent>
    </w:sdt>
    <w:p w:rsidR="00854A43" w:rsidRPr="00A00FC5" w:rsidRDefault="00854A43" w:rsidP="00AA28C3">
      <w:pPr>
        <w:tabs>
          <w:tab w:val="right" w:leader="dot" w:pos="9781"/>
          <w:tab w:val="right" w:leader="dot" w:pos="9911"/>
        </w:tabs>
        <w:spacing w:after="0" w:line="360" w:lineRule="auto"/>
        <w:ind w:left="1276" w:hanging="1276"/>
        <w:rPr>
          <w:rFonts w:ascii="Arial" w:hAnsi="Arial" w:cs="Arial"/>
          <w:sz w:val="28"/>
          <w:szCs w:val="28"/>
          <w:lang w:val="uk-UA"/>
        </w:rPr>
      </w:pPr>
      <w:bookmarkStart w:id="2" w:name="_Toc462427387"/>
      <w:bookmarkStart w:id="3" w:name="_Toc467235653"/>
      <w:r w:rsidRPr="00A00FC5">
        <w:rPr>
          <w:rFonts w:ascii="Arial" w:hAnsi="Arial" w:cs="Arial"/>
          <w:sz w:val="28"/>
          <w:szCs w:val="28"/>
          <w:lang w:val="uk-UA"/>
        </w:rPr>
        <w:t xml:space="preserve">Рисунок 1 – </w:t>
      </w:r>
      <w:r w:rsidR="0038365C" w:rsidRPr="00A00FC5">
        <w:rPr>
          <w:rFonts w:ascii="Arial" w:hAnsi="Arial" w:cs="Arial"/>
          <w:sz w:val="28"/>
          <w:szCs w:val="28"/>
          <w:lang w:val="uk-UA"/>
        </w:rPr>
        <w:t xml:space="preserve">Принцип таблички з технічними даними для автономного механізму </w:t>
      </w:r>
      <w:r w:rsidR="004B5435" w:rsidRPr="00A00FC5">
        <w:rPr>
          <w:rFonts w:ascii="Arial" w:hAnsi="Arial" w:cs="Arial"/>
          <w:sz w:val="28"/>
          <w:szCs w:val="28"/>
          <w:lang w:val="uk-UA"/>
        </w:rPr>
        <w:t>подавання</w:t>
      </w:r>
      <w:r w:rsidR="0038365C" w:rsidRPr="00A00FC5">
        <w:rPr>
          <w:rFonts w:ascii="Arial" w:hAnsi="Arial" w:cs="Arial"/>
          <w:sz w:val="28"/>
          <w:szCs w:val="28"/>
          <w:lang w:val="uk-UA"/>
        </w:rPr>
        <w:t xml:space="preserve"> дроту</w:t>
      </w:r>
      <w:r w:rsidR="0038365C" w:rsidRPr="00A00FC5">
        <w:rPr>
          <w:rFonts w:ascii="Arial" w:hAnsi="Arial" w:cs="Arial"/>
          <w:sz w:val="28"/>
          <w:szCs w:val="28"/>
        </w:rPr>
        <w:t>.</w:t>
      </w:r>
      <w:r w:rsidRPr="00A00FC5">
        <w:rPr>
          <w:rFonts w:ascii="Arial" w:hAnsi="Arial" w:cs="Arial"/>
          <w:sz w:val="28"/>
          <w:szCs w:val="28"/>
          <w:lang w:val="uk-UA"/>
        </w:rPr>
        <w:tab/>
      </w:r>
      <w:r w:rsidR="0038365C" w:rsidRPr="00A00FC5">
        <w:rPr>
          <w:rFonts w:ascii="Arial" w:hAnsi="Arial" w:cs="Arial"/>
          <w:sz w:val="28"/>
          <w:szCs w:val="28"/>
          <w:lang w:val="uk-UA"/>
        </w:rPr>
        <w:t>2</w:t>
      </w:r>
      <w:r w:rsidR="00B41562" w:rsidRPr="00A00FC5">
        <w:rPr>
          <w:rFonts w:ascii="Arial" w:hAnsi="Arial" w:cs="Arial"/>
          <w:sz w:val="28"/>
          <w:szCs w:val="28"/>
          <w:lang w:val="uk-UA"/>
        </w:rPr>
        <w:t>0</w:t>
      </w:r>
    </w:p>
    <w:p w:rsidR="00854A43" w:rsidRPr="00A00FC5" w:rsidRDefault="00854A43" w:rsidP="00AA28C3">
      <w:pPr>
        <w:tabs>
          <w:tab w:val="right" w:leader="dot" w:pos="9344"/>
          <w:tab w:val="right" w:leader="dot" w:pos="9781"/>
          <w:tab w:val="right" w:leader="dot" w:pos="9911"/>
        </w:tabs>
        <w:spacing w:after="0" w:line="360" w:lineRule="auto"/>
        <w:ind w:left="1276" w:hanging="1276"/>
        <w:rPr>
          <w:rFonts w:ascii="Arial" w:hAnsi="Arial" w:cs="Arial"/>
          <w:sz w:val="28"/>
          <w:szCs w:val="28"/>
          <w:lang w:val="uk-UA"/>
        </w:rPr>
      </w:pPr>
    </w:p>
    <w:p w:rsidR="00854A43" w:rsidRPr="00A00FC5" w:rsidRDefault="00854A43" w:rsidP="00AA28C3">
      <w:pPr>
        <w:tabs>
          <w:tab w:val="right" w:leader="dot" w:pos="9781"/>
          <w:tab w:val="right" w:leader="dot" w:pos="9911"/>
        </w:tabs>
        <w:spacing w:after="0" w:line="360" w:lineRule="auto"/>
        <w:ind w:left="1276" w:hanging="1276"/>
        <w:rPr>
          <w:rFonts w:ascii="Arial" w:hAnsi="Arial" w:cs="Arial"/>
          <w:sz w:val="28"/>
          <w:szCs w:val="28"/>
          <w:lang w:val="uk-UA"/>
        </w:rPr>
      </w:pPr>
      <w:r w:rsidRPr="00A00FC5">
        <w:rPr>
          <w:rFonts w:ascii="Arial" w:hAnsi="Arial" w:cs="Arial"/>
          <w:sz w:val="28"/>
          <w:szCs w:val="28"/>
          <w:lang w:val="uk-UA"/>
        </w:rPr>
        <w:t xml:space="preserve">Таблиця 1 – </w:t>
      </w:r>
      <w:r w:rsidR="0038365C" w:rsidRPr="00A00FC5">
        <w:rPr>
          <w:rFonts w:ascii="Arial" w:hAnsi="Arial" w:cs="Arial"/>
          <w:sz w:val="28"/>
          <w:lang w:val="uk-UA"/>
        </w:rPr>
        <w:t>Мінімальний ступінь захисту</w:t>
      </w:r>
      <w:r w:rsidR="00B41562" w:rsidRPr="00A00FC5">
        <w:rPr>
          <w:rFonts w:ascii="Arial" w:hAnsi="Arial" w:cs="Arial"/>
          <w:sz w:val="28"/>
          <w:szCs w:val="28"/>
          <w:lang w:val="uk-UA"/>
        </w:rPr>
        <w:tab/>
        <w:t>7</w:t>
      </w:r>
    </w:p>
    <w:p w:rsidR="00854A43" w:rsidRPr="00125DC7" w:rsidRDefault="00854A43" w:rsidP="00AA28C3">
      <w:pPr>
        <w:pStyle w:val="a3"/>
        <w:tabs>
          <w:tab w:val="left" w:leader="dot" w:pos="9065"/>
          <w:tab w:val="right" w:leader="dot" w:pos="9911"/>
        </w:tabs>
        <w:ind w:left="115"/>
        <w:rPr>
          <w:b/>
          <w:bCs/>
          <w:sz w:val="28"/>
          <w:szCs w:val="24"/>
          <w:lang w:val="uk-UA"/>
        </w:rPr>
      </w:pPr>
      <w:r w:rsidRPr="00125DC7">
        <w:rPr>
          <w:sz w:val="28"/>
          <w:lang w:val="uk-UA"/>
        </w:rPr>
        <w:br w:type="page"/>
      </w:r>
    </w:p>
    <w:p w:rsidR="00854A43" w:rsidRPr="00125DC7" w:rsidRDefault="00854A43" w:rsidP="00B41562">
      <w:pPr>
        <w:pStyle w:val="1"/>
        <w:spacing w:line="360" w:lineRule="auto"/>
        <w:ind w:left="0" w:firstLine="709"/>
        <w:rPr>
          <w:b w:val="0"/>
          <w:sz w:val="28"/>
          <w:lang w:val="uk-UA"/>
        </w:rPr>
      </w:pPr>
      <w:bookmarkStart w:id="4" w:name="_Toc507771425"/>
      <w:r w:rsidRPr="00125DC7">
        <w:rPr>
          <w:sz w:val="28"/>
          <w:lang w:val="uk-UA"/>
        </w:rPr>
        <w:lastRenderedPageBreak/>
        <w:t>НАЦІОНАЛЬНИЙ ВСТУП</w:t>
      </w:r>
      <w:bookmarkEnd w:id="2"/>
      <w:bookmarkEnd w:id="3"/>
      <w:bookmarkEnd w:id="4"/>
    </w:p>
    <w:p w:rsidR="00854A43" w:rsidRPr="00125DC7" w:rsidRDefault="00854A43" w:rsidP="00854A43">
      <w:pPr>
        <w:pStyle w:val="ac"/>
        <w:spacing w:line="360" w:lineRule="auto"/>
        <w:ind w:firstLine="709"/>
        <w:jc w:val="both"/>
        <w:rPr>
          <w:rFonts w:ascii="Arial" w:hAnsi="Arial" w:cs="Arial"/>
          <w:sz w:val="24"/>
          <w:lang w:val="uk-UA"/>
        </w:rPr>
      </w:pPr>
      <w:bookmarkStart w:id="5" w:name="_GoBack"/>
      <w:bookmarkEnd w:id="5"/>
      <w:r w:rsidRPr="00125DC7">
        <w:rPr>
          <w:rFonts w:ascii="Arial" w:hAnsi="Arial" w:cs="Arial"/>
          <w:sz w:val="24"/>
          <w:lang w:val="uk-UA"/>
        </w:rPr>
        <w:t>Цей національний стандарт ДСТУ EN 60974-5 «</w:t>
      </w:r>
      <w:r w:rsidR="00A00FC5">
        <w:rPr>
          <w:rFonts w:ascii="Arial" w:hAnsi="Arial" w:cs="Arial"/>
          <w:bCs/>
          <w:sz w:val="24"/>
          <w:lang w:val="uk-UA"/>
        </w:rPr>
        <w:t>Обладнання</w:t>
      </w:r>
      <w:r w:rsidRPr="00125DC7">
        <w:rPr>
          <w:rFonts w:ascii="Arial" w:hAnsi="Arial" w:cs="Arial"/>
          <w:bCs/>
          <w:sz w:val="24"/>
          <w:lang w:val="uk-UA"/>
        </w:rPr>
        <w:t xml:space="preserve"> для дугового зварювання. Частина 5. </w:t>
      </w:r>
      <w:r w:rsidR="0077729D" w:rsidRPr="00125DC7">
        <w:rPr>
          <w:rFonts w:ascii="Arial" w:hAnsi="Arial" w:cs="Arial"/>
          <w:bCs/>
          <w:sz w:val="24"/>
          <w:lang w:val="uk-UA"/>
        </w:rPr>
        <w:t xml:space="preserve">Пристрої </w:t>
      </w:r>
      <w:r w:rsidR="004B5435">
        <w:rPr>
          <w:rFonts w:ascii="Arial" w:hAnsi="Arial" w:cs="Arial"/>
          <w:bCs/>
          <w:sz w:val="24"/>
          <w:lang w:val="uk-UA"/>
        </w:rPr>
        <w:t>подавання</w:t>
      </w:r>
      <w:r w:rsidR="0077729D" w:rsidRPr="00125DC7">
        <w:rPr>
          <w:rFonts w:ascii="Arial" w:hAnsi="Arial" w:cs="Arial"/>
          <w:bCs/>
          <w:sz w:val="24"/>
          <w:lang w:val="uk-UA"/>
        </w:rPr>
        <w:t xml:space="preserve"> дроту</w:t>
      </w:r>
      <w:r w:rsidRPr="00125DC7">
        <w:rPr>
          <w:rFonts w:ascii="Arial" w:hAnsi="Arial" w:cs="Arial"/>
          <w:sz w:val="24"/>
          <w:lang w:val="uk-UA"/>
        </w:rPr>
        <w:t xml:space="preserve">» прийнятий методом перекладу – ідентичний щодо </w:t>
      </w:r>
      <w:r w:rsidRPr="00125DC7">
        <w:rPr>
          <w:rFonts w:ascii="Arial" w:hAnsi="Arial" w:cs="Arial"/>
          <w:bCs/>
          <w:sz w:val="24"/>
          <w:lang w:val="uk-UA"/>
        </w:rPr>
        <w:t xml:space="preserve">IEC </w:t>
      </w:r>
      <w:r w:rsidRPr="00125DC7">
        <w:rPr>
          <w:rFonts w:ascii="Arial" w:hAnsi="Arial" w:cs="Arial"/>
          <w:sz w:val="24"/>
          <w:lang w:val="uk-UA"/>
        </w:rPr>
        <w:t>60974-</w:t>
      </w:r>
      <w:r w:rsidR="0077729D" w:rsidRPr="00125DC7">
        <w:rPr>
          <w:rFonts w:ascii="Arial" w:hAnsi="Arial" w:cs="Arial"/>
          <w:sz w:val="24"/>
          <w:lang w:val="uk-UA"/>
        </w:rPr>
        <w:t>5</w:t>
      </w:r>
      <w:r w:rsidRPr="00125DC7">
        <w:rPr>
          <w:rFonts w:ascii="Arial" w:hAnsi="Arial" w:cs="Arial"/>
          <w:bCs/>
          <w:sz w:val="24"/>
          <w:lang w:val="uk-UA"/>
        </w:rPr>
        <w:t xml:space="preserve">:2013 та EN </w:t>
      </w:r>
      <w:r w:rsidRPr="00125DC7">
        <w:rPr>
          <w:rFonts w:ascii="Arial" w:hAnsi="Arial" w:cs="Arial"/>
          <w:sz w:val="24"/>
          <w:lang w:val="uk-UA"/>
        </w:rPr>
        <w:t>60974-</w:t>
      </w:r>
      <w:r w:rsidR="0077729D" w:rsidRPr="00125DC7">
        <w:rPr>
          <w:rFonts w:ascii="Arial" w:hAnsi="Arial" w:cs="Arial"/>
          <w:sz w:val="24"/>
          <w:lang w:val="uk-UA"/>
        </w:rPr>
        <w:t>5</w:t>
      </w:r>
      <w:r w:rsidRPr="00125DC7">
        <w:rPr>
          <w:rFonts w:ascii="Arial" w:hAnsi="Arial" w:cs="Arial"/>
          <w:sz w:val="24"/>
          <w:lang w:val="uk-UA"/>
        </w:rPr>
        <w:t xml:space="preserve">:2013 (версія en) </w:t>
      </w:r>
      <w:r w:rsidR="0077729D" w:rsidRPr="00125DC7">
        <w:rPr>
          <w:rFonts w:ascii="Arial" w:hAnsi="Arial" w:cs="Arial"/>
          <w:bCs/>
          <w:sz w:val="24"/>
          <w:lang w:val="uk-UA"/>
        </w:rPr>
        <w:t>Arc welding equipment - Part 5: Wire feeders</w:t>
      </w:r>
      <w:r w:rsidRPr="00125DC7">
        <w:rPr>
          <w:rFonts w:ascii="Arial" w:hAnsi="Arial" w:cs="Arial"/>
          <w:sz w:val="24"/>
          <w:lang w:val="uk-UA"/>
        </w:rPr>
        <w:t xml:space="preserve"> (версія en)</w:t>
      </w: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sz w:val="24"/>
          <w:lang w:val="uk-UA"/>
        </w:rPr>
        <w:t>Технічний комітет стандартизації, відповідальний за цей стандарт в Україні – ТК 44 “Зварювання та споріднені процеси”.</w:t>
      </w: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sz w:val="24"/>
          <w:lang w:val="uk-UA"/>
        </w:rPr>
        <w:t>Цей стандарт прийнятий на заміну ДСТУ EN 60974-</w:t>
      </w:r>
      <w:r w:rsidR="0077729D" w:rsidRPr="00125DC7">
        <w:rPr>
          <w:rFonts w:ascii="Arial" w:hAnsi="Arial" w:cs="Arial"/>
          <w:sz w:val="24"/>
          <w:lang w:val="uk-UA"/>
        </w:rPr>
        <w:t>5</w:t>
      </w:r>
      <w:r w:rsidRPr="00125DC7">
        <w:rPr>
          <w:rFonts w:ascii="Arial" w:hAnsi="Arial" w:cs="Arial"/>
          <w:bCs/>
          <w:sz w:val="24"/>
          <w:lang w:val="uk-UA"/>
        </w:rPr>
        <w:t>:2016</w:t>
      </w:r>
      <w:r w:rsidRPr="00125DC7">
        <w:rPr>
          <w:rFonts w:ascii="Arial" w:hAnsi="Arial" w:cs="Arial"/>
          <w:sz w:val="24"/>
          <w:lang w:val="uk-UA"/>
        </w:rPr>
        <w:t xml:space="preserve"> (прийнятого методом підтвердження)</w:t>
      </w: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sz w:val="24"/>
          <w:lang w:val="uk-UA"/>
        </w:rPr>
        <w:t>У цьому національному стандарті зазначені вимоги, які відповідають законодавству України</w:t>
      </w: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sz w:val="24"/>
          <w:lang w:val="uk-UA"/>
        </w:rPr>
        <w:t>До стандарту внесено такі редакційні зміни:</w:t>
      </w: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sz w:val="24"/>
          <w:lang w:val="uk-UA"/>
        </w:rPr>
        <w:t>– слова «цей європейський стандарт» і «ця частина стандарту» замінено на «цей стандарт»;</w:t>
      </w: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sz w:val="24"/>
          <w:lang w:val="uk-UA"/>
        </w:rPr>
        <w:t>– структурні елементи стандарту: «Титульний аркуш», «Передмова», «Національний вступ», перша сторінка, «Терміни та визначення понять» і «Бібліографічні дані» - оформлено згідно з вимогами національної стандартизації України;</w:t>
      </w: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sz w:val="24"/>
          <w:lang w:val="uk-UA"/>
        </w:rPr>
        <w:t>– у розділі 2  «Нормативні посилання» наведено «Національне пояснення”, виділене рамкою;</w:t>
      </w: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sz w:val="24"/>
          <w:lang w:val="uk-UA"/>
        </w:rPr>
        <w:t>-</w:t>
      </w:r>
      <w:r w:rsidRPr="00125DC7">
        <w:rPr>
          <w:rFonts w:ascii="Arial" w:hAnsi="Arial" w:cs="Arial"/>
          <w:sz w:val="24"/>
          <w:lang w:val="uk-UA"/>
        </w:rPr>
        <w:tab/>
        <w:t>зі «Вступу» до IEC 60974-</w:t>
      </w:r>
      <w:r w:rsidR="0077729D" w:rsidRPr="00125DC7">
        <w:rPr>
          <w:rFonts w:ascii="Arial" w:hAnsi="Arial" w:cs="Arial"/>
          <w:sz w:val="24"/>
          <w:lang w:val="uk-UA"/>
        </w:rPr>
        <w:t>5</w:t>
      </w:r>
      <w:r w:rsidRPr="00125DC7">
        <w:rPr>
          <w:rFonts w:ascii="Arial" w:hAnsi="Arial" w:cs="Arial"/>
          <w:bCs/>
          <w:sz w:val="24"/>
          <w:lang w:val="uk-UA"/>
        </w:rPr>
        <w:t>:2013</w:t>
      </w:r>
      <w:r w:rsidRPr="00125DC7">
        <w:rPr>
          <w:rFonts w:ascii="Arial" w:hAnsi="Arial" w:cs="Arial"/>
          <w:sz w:val="24"/>
          <w:lang w:val="uk-UA"/>
        </w:rPr>
        <w:t xml:space="preserve"> у цей «Національний вступ» внесено все, що безпосередньо стосується цього стандарту;</w:t>
      </w: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sz w:val="24"/>
          <w:lang w:val="uk-UA"/>
        </w:rPr>
        <w:t>-</w:t>
      </w:r>
      <w:r w:rsidRPr="00125DC7">
        <w:rPr>
          <w:rFonts w:ascii="Arial" w:hAnsi="Arial" w:cs="Arial"/>
          <w:sz w:val="24"/>
          <w:lang w:val="uk-UA"/>
        </w:rPr>
        <w:tab/>
        <w:t>вилучено «Передмову» до IEC 60974-</w:t>
      </w:r>
      <w:r w:rsidR="0077729D" w:rsidRPr="00125DC7">
        <w:rPr>
          <w:rFonts w:ascii="Arial" w:hAnsi="Arial" w:cs="Arial"/>
          <w:sz w:val="24"/>
          <w:lang w:val="uk-UA"/>
        </w:rPr>
        <w:t>5</w:t>
      </w:r>
      <w:r w:rsidRPr="00125DC7">
        <w:rPr>
          <w:rFonts w:ascii="Arial" w:hAnsi="Arial" w:cs="Arial"/>
          <w:bCs/>
          <w:sz w:val="24"/>
          <w:lang w:val="uk-UA"/>
        </w:rPr>
        <w:t>:2013</w:t>
      </w:r>
      <w:r w:rsidRPr="00125DC7">
        <w:rPr>
          <w:rFonts w:ascii="Arial" w:hAnsi="Arial" w:cs="Arial"/>
          <w:sz w:val="24"/>
          <w:lang w:val="uk-UA"/>
        </w:rPr>
        <w:t>, як таку, що безпосередньо не стосується технічного змісту цього стандарту;</w:t>
      </w: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sz w:val="24"/>
          <w:lang w:val="uk-UA"/>
        </w:rPr>
        <w:t>-</w:t>
      </w:r>
      <w:r w:rsidRPr="00125DC7">
        <w:rPr>
          <w:rFonts w:ascii="Arial" w:hAnsi="Arial" w:cs="Arial"/>
          <w:sz w:val="24"/>
          <w:lang w:val="uk-UA"/>
        </w:rPr>
        <w:tab/>
        <w:t>замінено крапку на кому як указник десяткових знаків;</w:t>
      </w: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sz w:val="24"/>
          <w:lang w:val="uk-UA"/>
        </w:rPr>
        <w:t>-</w:t>
      </w:r>
      <w:r w:rsidRPr="00125DC7">
        <w:rPr>
          <w:rFonts w:ascii="Arial" w:hAnsi="Arial" w:cs="Arial"/>
          <w:sz w:val="24"/>
          <w:lang w:val="uk-UA"/>
        </w:rPr>
        <w:tab/>
        <w:t>долучено додатковий додаток НА (Перелік національних стандартів України, ідентичних з європейськими стандартами, посилання на які є в цьому стандарті)</w:t>
      </w:r>
    </w:p>
    <w:p w:rsidR="00854A43" w:rsidRPr="00125DC7" w:rsidRDefault="00854A43" w:rsidP="00854A43">
      <w:pPr>
        <w:pStyle w:val="ac"/>
        <w:spacing w:line="360" w:lineRule="auto"/>
        <w:ind w:firstLine="709"/>
        <w:jc w:val="both"/>
        <w:rPr>
          <w:rFonts w:ascii="Arial" w:hAnsi="Arial" w:cs="Arial"/>
          <w:sz w:val="24"/>
          <w:lang w:val="uk-UA"/>
        </w:rPr>
      </w:pPr>
      <w:r w:rsidRPr="00125DC7">
        <w:rPr>
          <w:rFonts w:ascii="Arial" w:hAnsi="Arial" w:cs="Arial"/>
          <w:sz w:val="24"/>
          <w:lang w:val="uk-UA"/>
        </w:rPr>
        <w:t xml:space="preserve">Копії нормативних документів на які є посилання  в цьому стандарті, можна отримати в Національному фонді нормативних документів </w:t>
      </w:r>
    </w:p>
    <w:p w:rsidR="00854A43" w:rsidRDefault="00854A43" w:rsidP="00854A43">
      <w:pPr>
        <w:pStyle w:val="ac"/>
        <w:widowControl w:val="0"/>
        <w:spacing w:line="360" w:lineRule="auto"/>
        <w:ind w:firstLine="709"/>
        <w:jc w:val="both"/>
        <w:rPr>
          <w:rFonts w:ascii="Arial" w:hAnsi="Arial" w:cs="Arial"/>
          <w:bCs/>
          <w:sz w:val="24"/>
          <w:lang w:val="uk-UA"/>
        </w:rPr>
      </w:pPr>
      <w:r w:rsidRPr="00125DC7">
        <w:rPr>
          <w:rFonts w:ascii="Arial" w:hAnsi="Arial" w:cs="Arial"/>
          <w:sz w:val="24"/>
          <w:lang w:val="uk-UA"/>
        </w:rPr>
        <w:t xml:space="preserve">Долучено </w:t>
      </w:r>
      <w:r w:rsidRPr="000C79F1">
        <w:rPr>
          <w:rFonts w:ascii="Arial" w:hAnsi="Arial" w:cs="Arial"/>
          <w:sz w:val="24"/>
          <w:lang w:val="uk-UA"/>
        </w:rPr>
        <w:t xml:space="preserve">додаток ZA </w:t>
      </w:r>
      <w:r w:rsidR="000C79F1" w:rsidRPr="000C79F1">
        <w:rPr>
          <w:rFonts w:ascii="Arial" w:hAnsi="Arial" w:cs="Arial"/>
          <w:bCs/>
          <w:sz w:val="24"/>
          <w:lang w:val="uk-UA"/>
        </w:rPr>
        <w:t>Нормативні посилання на міжнародні публікації з відповідними європейськими виданнями</w:t>
      </w:r>
      <w:r w:rsidRPr="000C79F1">
        <w:rPr>
          <w:rFonts w:ascii="Arial" w:hAnsi="Arial" w:cs="Arial"/>
          <w:bCs/>
          <w:sz w:val="24"/>
          <w:lang w:val="uk-UA"/>
        </w:rPr>
        <w:t>.</w:t>
      </w:r>
    </w:p>
    <w:p w:rsidR="00577EB3" w:rsidRDefault="00577EB3" w:rsidP="00577EB3">
      <w:pPr>
        <w:pStyle w:val="a3"/>
        <w:spacing w:line="360" w:lineRule="auto"/>
        <w:ind w:firstLine="709"/>
        <w:jc w:val="both"/>
        <w:rPr>
          <w:sz w:val="24"/>
          <w:szCs w:val="24"/>
          <w:lang w:val="uk-UA"/>
        </w:rPr>
      </w:pPr>
      <w:r w:rsidRPr="00577EB3">
        <w:rPr>
          <w:color w:val="000000"/>
          <w:sz w:val="24"/>
          <w:szCs w:val="24"/>
          <w:lang w:val="uk-UA"/>
        </w:rPr>
        <w:t xml:space="preserve">Стандарти </w:t>
      </w:r>
      <w:r w:rsidRPr="00577EB3">
        <w:rPr>
          <w:sz w:val="24"/>
          <w:szCs w:val="24"/>
          <w:lang w:val="uk-UA"/>
        </w:rPr>
        <w:t xml:space="preserve">IEC 60050-195, IEC 60529, IEC 60974-1, IEC 60974-7, IEC 60974-10, IEC 61140, </w:t>
      </w:r>
      <w:r w:rsidRPr="00577EB3">
        <w:rPr>
          <w:bCs/>
          <w:color w:val="000000"/>
          <w:sz w:val="24"/>
          <w:szCs w:val="24"/>
          <w:lang w:val="uk-UA"/>
        </w:rPr>
        <w:t xml:space="preserve">в Україні введено в дію </w:t>
      </w:r>
      <w:r w:rsidRPr="00577EB3">
        <w:rPr>
          <w:sz w:val="24"/>
          <w:szCs w:val="24"/>
          <w:lang w:val="uk-UA"/>
        </w:rPr>
        <w:t xml:space="preserve">ДСТУ EN 60529, ДСТУ EN 60974-1, </w:t>
      </w:r>
      <w:r>
        <w:rPr>
          <w:sz w:val="24"/>
          <w:szCs w:val="24"/>
          <w:lang w:val="uk-UA"/>
        </w:rPr>
        <w:br/>
      </w:r>
      <w:r w:rsidRPr="00577EB3">
        <w:rPr>
          <w:sz w:val="24"/>
          <w:szCs w:val="24"/>
          <w:lang w:val="uk-UA"/>
        </w:rPr>
        <w:t>ДСТУ EN 60974-7</w:t>
      </w:r>
      <w:r w:rsidRPr="00577EB3">
        <w:rPr>
          <w:sz w:val="24"/>
          <w:szCs w:val="24"/>
          <w:lang w:val="uk-UA"/>
        </w:rPr>
        <w:t xml:space="preserve">, </w:t>
      </w:r>
      <w:r w:rsidRPr="00577EB3">
        <w:rPr>
          <w:sz w:val="24"/>
          <w:szCs w:val="24"/>
          <w:lang w:val="uk-UA"/>
        </w:rPr>
        <w:t xml:space="preserve">ДСТУ EN 60974-10, </w:t>
      </w:r>
      <w:r>
        <w:rPr>
          <w:sz w:val="24"/>
          <w:szCs w:val="24"/>
          <w:lang w:val="uk-UA"/>
        </w:rPr>
        <w:t>ДСТУ EN 61140</w:t>
      </w:r>
    </w:p>
    <w:p w:rsidR="000C79F1" w:rsidRPr="00125DC7" w:rsidRDefault="000C79F1" w:rsidP="00577EB3">
      <w:pPr>
        <w:pStyle w:val="a3"/>
        <w:spacing w:line="360" w:lineRule="auto"/>
        <w:ind w:firstLine="709"/>
        <w:jc w:val="both"/>
        <w:rPr>
          <w:bCs/>
          <w:sz w:val="24"/>
          <w:lang w:val="uk-UA"/>
        </w:rPr>
        <w:sectPr w:rsidR="000C79F1" w:rsidRPr="00125DC7" w:rsidSect="00AC5127">
          <w:headerReference w:type="even" r:id="rId9"/>
          <w:headerReference w:type="default" r:id="rId10"/>
          <w:footerReference w:type="even" r:id="rId11"/>
          <w:footerReference w:type="default" r:id="rId12"/>
          <w:pgSz w:w="11906" w:h="16838"/>
          <w:pgMar w:top="1134" w:right="567" w:bottom="1134" w:left="1418" w:header="709" w:footer="709" w:gutter="0"/>
          <w:pgNumType w:fmt="upperRoman"/>
          <w:cols w:space="708"/>
          <w:titlePg/>
          <w:docGrid w:linePitch="360"/>
        </w:sectPr>
      </w:pPr>
    </w:p>
    <w:p w:rsidR="00854A43" w:rsidRPr="00125DC7" w:rsidRDefault="00854A43" w:rsidP="00854A43">
      <w:pPr>
        <w:shd w:val="clear" w:color="auto" w:fill="FFFFFF"/>
        <w:tabs>
          <w:tab w:val="left" w:pos="403"/>
        </w:tabs>
        <w:autoSpaceDE w:val="0"/>
        <w:autoSpaceDN w:val="0"/>
        <w:adjustRightInd w:val="0"/>
        <w:spacing w:before="120" w:after="0" w:line="360" w:lineRule="auto"/>
        <w:jc w:val="center"/>
        <w:rPr>
          <w:rFonts w:ascii="Arial" w:hAnsi="Arial" w:cs="Arial"/>
          <w:b/>
          <w:bCs/>
          <w:sz w:val="28"/>
          <w:szCs w:val="28"/>
          <w:lang w:val="uk-UA"/>
        </w:rPr>
      </w:pPr>
      <w:bookmarkStart w:id="6" w:name="1_Scope"/>
      <w:bookmarkStart w:id="7" w:name="_TOC_250041"/>
      <w:bookmarkEnd w:id="6"/>
      <w:r w:rsidRPr="00125DC7">
        <w:rPr>
          <w:rFonts w:ascii="Arial" w:hAnsi="Arial" w:cs="Arial"/>
          <w:b/>
          <w:bCs/>
          <w:sz w:val="28"/>
          <w:szCs w:val="28"/>
          <w:lang w:val="uk-UA"/>
        </w:rPr>
        <w:lastRenderedPageBreak/>
        <w:t>НАЦІОНАЛЬНИЙ СТАНДАРТ УКРАЇНИ</w:t>
      </w:r>
    </w:p>
    <w:p w:rsidR="00854A43" w:rsidRPr="00125DC7" w:rsidRDefault="00854A43" w:rsidP="00854A43">
      <w:pPr>
        <w:pStyle w:val="ac"/>
        <w:spacing w:line="360" w:lineRule="auto"/>
        <w:jc w:val="center"/>
        <w:rPr>
          <w:rFonts w:ascii="Arial" w:hAnsi="Arial" w:cs="Arial"/>
          <w:b/>
          <w:bCs/>
          <w:sz w:val="28"/>
          <w:szCs w:val="28"/>
          <w:lang w:val="uk-UA"/>
        </w:rPr>
      </w:pPr>
      <w:r w:rsidRPr="00125DC7">
        <w:rPr>
          <w:rFonts w:ascii="Arial" w:hAnsi="Arial" w:cs="Arial"/>
          <w:noProof/>
          <w:sz w:val="28"/>
          <w:szCs w:val="28"/>
          <w:lang w:eastAsia="ru-RU"/>
        </w:rPr>
        <mc:AlternateContent>
          <mc:Choice Requires="wps">
            <w:drawing>
              <wp:anchor distT="0" distB="0" distL="114300" distR="114300" simplePos="0" relativeHeight="251658752" behindDoc="0" locked="0" layoutInCell="1" allowOverlap="1" wp14:anchorId="1F4AB159" wp14:editId="0F825C22">
                <wp:simplePos x="0" y="0"/>
                <wp:positionH relativeFrom="column">
                  <wp:align>center</wp:align>
                </wp:positionH>
                <wp:positionV relativeFrom="paragraph">
                  <wp:posOffset>113030</wp:posOffset>
                </wp:positionV>
                <wp:extent cx="5943600" cy="0"/>
                <wp:effectExtent l="31115" t="33655" r="35560" b="3302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55E6" id="Прямая соединительная линия 81"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" strokeweight="4.5pt">
                <v:stroke linestyle="thickThin"/>
              </v:line>
            </w:pict>
          </mc:Fallback>
        </mc:AlternateContent>
      </w:r>
    </w:p>
    <w:p w:rsidR="00854A43" w:rsidRPr="00125DC7" w:rsidRDefault="00854A43" w:rsidP="00854A43">
      <w:pPr>
        <w:pStyle w:val="ac"/>
        <w:spacing w:line="360" w:lineRule="auto"/>
        <w:jc w:val="center"/>
        <w:rPr>
          <w:rFonts w:ascii="Arial" w:hAnsi="Arial" w:cs="Arial"/>
          <w:b/>
          <w:bCs/>
          <w:sz w:val="28"/>
          <w:szCs w:val="28"/>
          <w:lang w:val="uk-UA"/>
        </w:rPr>
      </w:pPr>
    </w:p>
    <w:p w:rsidR="00854A43" w:rsidRPr="00125DC7" w:rsidRDefault="00A00FC5" w:rsidP="00854A43">
      <w:pPr>
        <w:spacing w:after="0" w:line="360" w:lineRule="auto"/>
        <w:jc w:val="center"/>
        <w:rPr>
          <w:rFonts w:ascii="Arial" w:hAnsi="Arial" w:cs="Arial"/>
          <w:b/>
          <w:sz w:val="28"/>
          <w:lang w:val="uk-UA"/>
        </w:rPr>
      </w:pPr>
      <w:r>
        <w:rPr>
          <w:rFonts w:ascii="Arial" w:hAnsi="Arial" w:cs="Arial"/>
          <w:b/>
          <w:sz w:val="28"/>
          <w:lang w:val="uk-UA"/>
        </w:rPr>
        <w:t>ОБЛАДНАННЯ</w:t>
      </w:r>
      <w:r w:rsidR="00854A43" w:rsidRPr="00125DC7">
        <w:rPr>
          <w:rFonts w:ascii="Arial" w:hAnsi="Arial" w:cs="Arial"/>
          <w:b/>
          <w:sz w:val="28"/>
          <w:lang w:val="uk-UA"/>
        </w:rPr>
        <w:t xml:space="preserve"> ДЛЯ ДУГОВОГО ЗВАРЮВАННЯ.</w:t>
      </w:r>
    </w:p>
    <w:p w:rsidR="00854A43" w:rsidRPr="00125DC7" w:rsidRDefault="00854A43" w:rsidP="00827BF8">
      <w:pPr>
        <w:spacing w:after="0" w:line="360" w:lineRule="auto"/>
        <w:jc w:val="center"/>
        <w:rPr>
          <w:rFonts w:ascii="Arial" w:hAnsi="Arial" w:cs="Arial"/>
          <w:b/>
          <w:sz w:val="28"/>
          <w:lang w:val="uk-UA"/>
        </w:rPr>
      </w:pPr>
      <w:r w:rsidRPr="00125DC7">
        <w:rPr>
          <w:rFonts w:ascii="Arial" w:hAnsi="Arial" w:cs="Arial"/>
          <w:b/>
          <w:sz w:val="28"/>
          <w:lang w:val="uk-UA"/>
        </w:rPr>
        <w:t xml:space="preserve">ЧАСТИНА </w:t>
      </w:r>
      <w:r w:rsidR="00827BF8" w:rsidRPr="00125DC7">
        <w:rPr>
          <w:rFonts w:ascii="Arial" w:hAnsi="Arial" w:cs="Arial"/>
          <w:b/>
          <w:sz w:val="28"/>
          <w:lang w:val="uk-UA"/>
        </w:rPr>
        <w:t>5</w:t>
      </w:r>
      <w:r w:rsidRPr="00125DC7">
        <w:rPr>
          <w:rFonts w:ascii="Arial" w:hAnsi="Arial" w:cs="Arial"/>
          <w:b/>
          <w:sz w:val="28"/>
          <w:lang w:val="uk-UA"/>
        </w:rPr>
        <w:t xml:space="preserve">. </w:t>
      </w:r>
      <w:r w:rsidR="00827BF8" w:rsidRPr="00125DC7">
        <w:rPr>
          <w:rFonts w:ascii="Arial" w:hAnsi="Arial" w:cs="Arial"/>
          <w:b/>
          <w:caps/>
          <w:sz w:val="28"/>
          <w:lang w:val="uk-UA"/>
        </w:rPr>
        <w:t xml:space="preserve">Пристрої </w:t>
      </w:r>
      <w:r w:rsidR="004B5435">
        <w:rPr>
          <w:rFonts w:ascii="Arial" w:hAnsi="Arial" w:cs="Arial"/>
          <w:b/>
          <w:caps/>
          <w:sz w:val="28"/>
          <w:lang w:val="uk-UA"/>
        </w:rPr>
        <w:t>подавання</w:t>
      </w:r>
      <w:r w:rsidR="00827BF8" w:rsidRPr="00125DC7">
        <w:rPr>
          <w:rFonts w:ascii="Arial" w:hAnsi="Arial" w:cs="Arial"/>
          <w:b/>
          <w:caps/>
          <w:sz w:val="28"/>
          <w:lang w:val="uk-UA"/>
        </w:rPr>
        <w:t xml:space="preserve"> дроту</w:t>
      </w:r>
    </w:p>
    <w:p w:rsidR="00827BF8" w:rsidRPr="00125DC7" w:rsidRDefault="00827BF8" w:rsidP="00827BF8">
      <w:pPr>
        <w:spacing w:after="0" w:line="360" w:lineRule="auto"/>
        <w:jc w:val="center"/>
        <w:rPr>
          <w:rFonts w:ascii="Arial" w:hAnsi="Arial" w:cs="Arial"/>
          <w:b/>
          <w:bCs/>
          <w:caps/>
          <w:sz w:val="28"/>
          <w:szCs w:val="28"/>
          <w:lang w:val="uk-UA"/>
        </w:rPr>
      </w:pPr>
    </w:p>
    <w:p w:rsidR="00854A43" w:rsidRPr="00125DC7" w:rsidRDefault="00854A43" w:rsidP="00854A43">
      <w:pPr>
        <w:pStyle w:val="ac"/>
        <w:spacing w:line="360" w:lineRule="auto"/>
        <w:jc w:val="center"/>
        <w:rPr>
          <w:rFonts w:ascii="Arial" w:hAnsi="Arial" w:cs="Arial"/>
          <w:b/>
          <w:bCs/>
          <w:caps/>
          <w:sz w:val="28"/>
          <w:szCs w:val="28"/>
          <w:lang w:val="uk-UA"/>
        </w:rPr>
      </w:pPr>
      <w:r w:rsidRPr="00125DC7">
        <w:rPr>
          <w:rFonts w:ascii="Arial" w:hAnsi="Arial" w:cs="Arial"/>
          <w:b/>
          <w:bCs/>
          <w:caps/>
          <w:sz w:val="28"/>
          <w:szCs w:val="28"/>
          <w:lang w:val="uk-UA"/>
        </w:rPr>
        <w:t>Arc welding equipment –</w:t>
      </w:r>
    </w:p>
    <w:p w:rsidR="00854A43" w:rsidRPr="00125DC7" w:rsidRDefault="00854A43" w:rsidP="00827BF8">
      <w:pPr>
        <w:pStyle w:val="ac"/>
        <w:spacing w:line="360" w:lineRule="auto"/>
        <w:jc w:val="center"/>
        <w:rPr>
          <w:rFonts w:ascii="Arial" w:hAnsi="Arial" w:cs="Arial"/>
          <w:b/>
          <w:bCs/>
          <w:caps/>
          <w:sz w:val="28"/>
          <w:szCs w:val="28"/>
          <w:lang w:val="uk-UA"/>
        </w:rPr>
      </w:pPr>
      <w:r w:rsidRPr="00125DC7">
        <w:rPr>
          <w:rFonts w:ascii="Arial" w:hAnsi="Arial" w:cs="Arial"/>
          <w:b/>
          <w:bCs/>
          <w:caps/>
          <w:sz w:val="28"/>
          <w:szCs w:val="28"/>
          <w:lang w:val="uk-UA"/>
        </w:rPr>
        <w:t xml:space="preserve">Part </w:t>
      </w:r>
      <w:r w:rsidR="00827BF8" w:rsidRPr="00125DC7">
        <w:rPr>
          <w:rFonts w:ascii="Arial" w:hAnsi="Arial" w:cs="Arial"/>
          <w:b/>
          <w:bCs/>
          <w:caps/>
          <w:sz w:val="28"/>
          <w:szCs w:val="28"/>
          <w:lang w:val="uk-UA"/>
        </w:rPr>
        <w:t>5</w:t>
      </w:r>
      <w:r w:rsidRPr="00125DC7">
        <w:rPr>
          <w:rFonts w:ascii="Arial" w:hAnsi="Arial" w:cs="Arial"/>
          <w:b/>
          <w:bCs/>
          <w:caps/>
          <w:sz w:val="28"/>
          <w:szCs w:val="28"/>
          <w:lang w:val="uk-UA"/>
        </w:rPr>
        <w:t xml:space="preserve">: </w:t>
      </w:r>
      <w:r w:rsidR="00827BF8" w:rsidRPr="00125DC7">
        <w:rPr>
          <w:rFonts w:ascii="Arial" w:hAnsi="Arial" w:cs="Arial"/>
          <w:b/>
          <w:bCs/>
          <w:caps/>
          <w:sz w:val="28"/>
          <w:szCs w:val="28"/>
          <w:lang w:val="uk-UA"/>
        </w:rPr>
        <w:t>Wire feeders</w:t>
      </w:r>
    </w:p>
    <w:p w:rsidR="00854A43" w:rsidRPr="00125DC7" w:rsidRDefault="00854A43" w:rsidP="00854A43">
      <w:pPr>
        <w:pStyle w:val="ac"/>
        <w:spacing w:line="360" w:lineRule="auto"/>
        <w:jc w:val="center"/>
        <w:rPr>
          <w:rFonts w:ascii="Arial" w:hAnsi="Arial" w:cs="Arial"/>
          <w:sz w:val="28"/>
          <w:szCs w:val="28"/>
          <w:lang w:val="uk-UA"/>
        </w:rPr>
      </w:pPr>
      <w:r w:rsidRPr="00125DC7">
        <w:rPr>
          <w:rFonts w:ascii="Arial" w:hAnsi="Arial" w:cs="Arial"/>
          <w:sz w:val="28"/>
          <w:szCs w:val="28"/>
          <w:lang w:val="uk-UA"/>
        </w:rPr>
        <w:t>_______________________________________________________________</w:t>
      </w:r>
    </w:p>
    <w:p w:rsidR="00854A43" w:rsidRPr="00125DC7" w:rsidRDefault="00854A43" w:rsidP="00854A43">
      <w:pPr>
        <w:pStyle w:val="ac"/>
        <w:spacing w:line="360" w:lineRule="auto"/>
        <w:ind w:firstLine="709"/>
        <w:jc w:val="right"/>
        <w:rPr>
          <w:rFonts w:ascii="Arial" w:hAnsi="Arial" w:cs="Arial"/>
          <w:sz w:val="28"/>
          <w:szCs w:val="28"/>
          <w:lang w:val="uk-UA"/>
        </w:rPr>
      </w:pPr>
      <w:r w:rsidRPr="00125DC7">
        <w:rPr>
          <w:rFonts w:ascii="Arial" w:hAnsi="Arial" w:cs="Arial"/>
          <w:sz w:val="28"/>
          <w:szCs w:val="28"/>
          <w:lang w:val="uk-UA"/>
        </w:rPr>
        <w:t>Чинний від___________</w:t>
      </w:r>
    </w:p>
    <w:p w:rsidR="00854A43" w:rsidRPr="00125DC7" w:rsidRDefault="00854A43" w:rsidP="00854A43">
      <w:pPr>
        <w:rPr>
          <w:rFonts w:ascii="Arial" w:hAnsi="Arial" w:cs="Arial"/>
          <w:spacing w:val="3"/>
          <w:sz w:val="28"/>
          <w:szCs w:val="28"/>
          <w:lang w:val="uk-UA"/>
        </w:rPr>
      </w:pPr>
    </w:p>
    <w:p w:rsidR="00D94500" w:rsidRPr="00125DC7" w:rsidRDefault="0077729D" w:rsidP="0077729D">
      <w:pPr>
        <w:pStyle w:val="1"/>
        <w:ind w:left="0" w:firstLine="709"/>
        <w:jc w:val="both"/>
        <w:rPr>
          <w:caps/>
          <w:sz w:val="28"/>
          <w:szCs w:val="28"/>
          <w:lang w:val="uk-UA"/>
        </w:rPr>
      </w:pPr>
      <w:bookmarkStart w:id="8" w:name="_Toc507771426"/>
      <w:bookmarkEnd w:id="7"/>
      <w:r w:rsidRPr="00125DC7">
        <w:rPr>
          <w:caps/>
          <w:spacing w:val="3"/>
          <w:sz w:val="28"/>
          <w:szCs w:val="28"/>
          <w:lang w:val="uk-UA"/>
        </w:rPr>
        <w:t>1 Сфера застосування</w:t>
      </w:r>
      <w:bookmarkEnd w:id="8"/>
    </w:p>
    <w:p w:rsidR="00D94500" w:rsidRPr="00125DC7" w:rsidRDefault="00D94500" w:rsidP="00854A43">
      <w:pPr>
        <w:pStyle w:val="a3"/>
        <w:spacing w:line="360" w:lineRule="auto"/>
        <w:ind w:firstLine="709"/>
        <w:rPr>
          <w:b/>
          <w:sz w:val="28"/>
          <w:szCs w:val="28"/>
          <w:lang w:val="uk-UA"/>
        </w:rPr>
      </w:pPr>
    </w:p>
    <w:p w:rsidR="00D94500" w:rsidRPr="00125DC7" w:rsidRDefault="00EF791E" w:rsidP="00EF791E">
      <w:pPr>
        <w:pStyle w:val="a3"/>
        <w:spacing w:line="360" w:lineRule="auto"/>
        <w:ind w:firstLine="709"/>
        <w:jc w:val="both"/>
        <w:rPr>
          <w:sz w:val="28"/>
          <w:szCs w:val="28"/>
          <w:lang w:val="uk-UA"/>
        </w:rPr>
      </w:pPr>
      <w:r w:rsidRPr="00125DC7">
        <w:rPr>
          <w:sz w:val="28"/>
          <w:lang w:val="uk-UA"/>
        </w:rPr>
        <w:t xml:space="preserve">У цій частині  IEC 60974 визначені вимоги щодо безпеки та використання механізмів </w:t>
      </w:r>
      <w:r w:rsidR="004B5435">
        <w:rPr>
          <w:sz w:val="28"/>
          <w:lang w:val="uk-UA"/>
        </w:rPr>
        <w:t>подавання</w:t>
      </w:r>
      <w:r w:rsidRPr="00125DC7">
        <w:rPr>
          <w:sz w:val="28"/>
          <w:lang w:val="uk-UA"/>
        </w:rPr>
        <w:t xml:space="preserve"> присадного дроту в промисловому та професійному устаткуванні для дугового зварювання та споріднених процесів.</w:t>
      </w:r>
    </w:p>
    <w:p w:rsidR="00D94500" w:rsidRPr="00125DC7" w:rsidRDefault="00EF791E" w:rsidP="00EF791E">
      <w:pPr>
        <w:pStyle w:val="a3"/>
        <w:spacing w:line="360" w:lineRule="auto"/>
        <w:ind w:firstLine="709"/>
        <w:jc w:val="both"/>
        <w:rPr>
          <w:sz w:val="28"/>
          <w:szCs w:val="28"/>
          <w:lang w:val="uk-UA"/>
        </w:rPr>
      </w:pPr>
      <w:r w:rsidRPr="00125DC7">
        <w:rPr>
          <w:spacing w:val="5"/>
          <w:sz w:val="28"/>
          <w:szCs w:val="28"/>
          <w:lang w:val="uk-UA"/>
        </w:rPr>
        <w:t xml:space="preserve">Механізм </w:t>
      </w:r>
      <w:r w:rsidR="004B5435">
        <w:rPr>
          <w:spacing w:val="5"/>
          <w:sz w:val="28"/>
          <w:szCs w:val="28"/>
          <w:lang w:val="uk-UA"/>
        </w:rPr>
        <w:t>подавання</w:t>
      </w:r>
      <w:r w:rsidRPr="00125DC7">
        <w:rPr>
          <w:spacing w:val="5"/>
          <w:sz w:val="28"/>
          <w:szCs w:val="28"/>
          <w:lang w:val="uk-UA"/>
        </w:rPr>
        <w:t xml:space="preserve"> дроту може бути автономним пристроєм, який  підключають до окремого джерела живлення для зварювання, або таким, в якому джерело живлення для зварювання та механізм </w:t>
      </w:r>
      <w:r w:rsidR="004B5435">
        <w:rPr>
          <w:spacing w:val="5"/>
          <w:sz w:val="28"/>
          <w:szCs w:val="28"/>
          <w:lang w:val="uk-UA"/>
        </w:rPr>
        <w:t>подавання</w:t>
      </w:r>
      <w:r w:rsidRPr="00125DC7">
        <w:rPr>
          <w:spacing w:val="5"/>
          <w:sz w:val="28"/>
          <w:szCs w:val="28"/>
          <w:lang w:val="uk-UA"/>
        </w:rPr>
        <w:t xml:space="preserve"> присадного дроту розміщені в одному корпусі.</w:t>
      </w:r>
    </w:p>
    <w:p w:rsidR="00D94500" w:rsidRPr="00125DC7" w:rsidRDefault="00EF791E" w:rsidP="00EF791E">
      <w:pPr>
        <w:pStyle w:val="a3"/>
        <w:spacing w:line="360" w:lineRule="auto"/>
        <w:ind w:firstLine="709"/>
        <w:jc w:val="both"/>
        <w:rPr>
          <w:sz w:val="28"/>
          <w:szCs w:val="28"/>
          <w:lang w:val="uk-UA"/>
        </w:rPr>
      </w:pPr>
      <w:r w:rsidRPr="00125DC7">
        <w:rPr>
          <w:sz w:val="28"/>
          <w:szCs w:val="28"/>
          <w:lang w:val="uk-UA"/>
        </w:rPr>
        <w:t xml:space="preserve">Механізм </w:t>
      </w:r>
      <w:r w:rsidR="004B5435">
        <w:rPr>
          <w:sz w:val="28"/>
          <w:szCs w:val="28"/>
          <w:lang w:val="uk-UA"/>
        </w:rPr>
        <w:t>подавання</w:t>
      </w:r>
      <w:r w:rsidRPr="00125DC7">
        <w:rPr>
          <w:sz w:val="28"/>
          <w:szCs w:val="28"/>
          <w:lang w:val="uk-UA"/>
        </w:rPr>
        <w:t xml:space="preserve"> присадного дроту може використовуватись з пальниками з ручним або механічним управлінням.</w:t>
      </w:r>
    </w:p>
    <w:p w:rsidR="00EF791E" w:rsidRPr="00125DC7" w:rsidRDefault="00EF791E" w:rsidP="00854A43">
      <w:pPr>
        <w:pStyle w:val="a3"/>
        <w:spacing w:line="360" w:lineRule="auto"/>
        <w:ind w:firstLine="709"/>
        <w:jc w:val="both"/>
        <w:rPr>
          <w:sz w:val="28"/>
          <w:lang w:val="uk-UA"/>
        </w:rPr>
      </w:pPr>
      <w:r w:rsidRPr="00125DC7">
        <w:rPr>
          <w:sz w:val="28"/>
          <w:lang w:val="uk-UA"/>
        </w:rPr>
        <w:t xml:space="preserve">Ця частина IEC 60974 не стосується пальників з встановленими на них котушками для дроту, про які йдеться у IEC 60974-7. </w:t>
      </w:r>
    </w:p>
    <w:p w:rsidR="00D94500" w:rsidRPr="00125DC7" w:rsidRDefault="00EF791E" w:rsidP="00EF791E">
      <w:pPr>
        <w:pStyle w:val="a3"/>
        <w:spacing w:line="360" w:lineRule="auto"/>
        <w:ind w:firstLine="709"/>
        <w:jc w:val="both"/>
        <w:rPr>
          <w:sz w:val="28"/>
          <w:szCs w:val="28"/>
          <w:lang w:val="uk-UA"/>
        </w:rPr>
      </w:pPr>
      <w:r w:rsidRPr="00125DC7">
        <w:rPr>
          <w:sz w:val="28"/>
          <w:szCs w:val="28"/>
          <w:lang w:val="uk-UA"/>
        </w:rPr>
        <w:t xml:space="preserve">Ця частина IEC 60974 не стосується механізмів </w:t>
      </w:r>
      <w:r w:rsidR="004B5435">
        <w:rPr>
          <w:sz w:val="28"/>
          <w:szCs w:val="28"/>
          <w:lang w:val="uk-UA"/>
        </w:rPr>
        <w:t>подавання</w:t>
      </w:r>
      <w:r w:rsidRPr="00125DC7">
        <w:rPr>
          <w:sz w:val="28"/>
          <w:szCs w:val="28"/>
          <w:lang w:val="uk-UA"/>
        </w:rPr>
        <w:t xml:space="preserve"> дроту, які призначені для використання неспеціалістами і про які йдеться у IEC 60974-6.</w:t>
      </w:r>
    </w:p>
    <w:p w:rsidR="00EF791E" w:rsidRPr="00125DC7" w:rsidRDefault="0077729D" w:rsidP="00EF791E">
      <w:pPr>
        <w:spacing w:after="0" w:line="360" w:lineRule="auto"/>
        <w:ind w:firstLine="709"/>
        <w:jc w:val="both"/>
        <w:rPr>
          <w:rFonts w:ascii="Arial" w:hAnsi="Arial" w:cs="Arial"/>
          <w:sz w:val="24"/>
          <w:szCs w:val="24"/>
          <w:lang w:val="uk-UA"/>
        </w:rPr>
      </w:pPr>
      <w:r w:rsidRPr="00125DC7">
        <w:rPr>
          <w:rFonts w:ascii="Arial" w:hAnsi="Arial" w:cs="Arial"/>
          <w:b/>
          <w:sz w:val="24"/>
          <w:szCs w:val="24"/>
          <w:lang w:val="uk-UA"/>
        </w:rPr>
        <w:t>П</w:t>
      </w:r>
      <w:r w:rsidR="00EF791E" w:rsidRPr="00125DC7">
        <w:rPr>
          <w:rFonts w:ascii="Arial" w:hAnsi="Arial" w:cs="Arial"/>
          <w:b/>
          <w:sz w:val="24"/>
          <w:szCs w:val="24"/>
          <w:lang w:val="uk-UA"/>
        </w:rPr>
        <w:t>римітка</w:t>
      </w:r>
      <w:r w:rsidR="00D94500" w:rsidRPr="00125DC7">
        <w:rPr>
          <w:rFonts w:ascii="Arial" w:hAnsi="Arial" w:cs="Arial"/>
          <w:b/>
          <w:sz w:val="24"/>
          <w:szCs w:val="24"/>
          <w:lang w:val="uk-UA"/>
        </w:rPr>
        <w:t xml:space="preserve"> 1</w:t>
      </w:r>
      <w:r w:rsidR="00EF791E" w:rsidRPr="00125DC7">
        <w:rPr>
          <w:rFonts w:ascii="Arial" w:hAnsi="Arial" w:cs="Arial"/>
          <w:sz w:val="24"/>
          <w:szCs w:val="24"/>
          <w:lang w:val="uk-UA"/>
        </w:rPr>
        <w:t>.</w:t>
      </w:r>
      <w:r w:rsidR="00D94500" w:rsidRPr="00125DC7">
        <w:rPr>
          <w:rFonts w:ascii="Arial" w:hAnsi="Arial" w:cs="Arial"/>
          <w:sz w:val="24"/>
          <w:szCs w:val="24"/>
          <w:lang w:val="uk-UA"/>
        </w:rPr>
        <w:t xml:space="preserve"> </w:t>
      </w:r>
      <w:r w:rsidR="00EF791E" w:rsidRPr="00125DC7">
        <w:rPr>
          <w:rFonts w:ascii="Arial" w:hAnsi="Arial" w:cs="Arial"/>
          <w:sz w:val="24"/>
          <w:szCs w:val="24"/>
          <w:lang w:val="uk-UA"/>
        </w:rPr>
        <w:t>Типовими спорідненими процесами є, наприклад, плазмово-дугове  різання та електродугове напилювання.</w:t>
      </w:r>
    </w:p>
    <w:p w:rsidR="00D94500" w:rsidRPr="00125DC7" w:rsidRDefault="00D94500" w:rsidP="00854A43">
      <w:pPr>
        <w:pStyle w:val="a3"/>
        <w:spacing w:line="360" w:lineRule="auto"/>
        <w:ind w:firstLine="709"/>
        <w:rPr>
          <w:sz w:val="28"/>
          <w:szCs w:val="28"/>
          <w:lang w:val="uk-UA"/>
        </w:rPr>
      </w:pPr>
    </w:p>
    <w:p w:rsidR="00D94500" w:rsidRPr="00125DC7" w:rsidRDefault="00EF791E" w:rsidP="00EF791E">
      <w:pPr>
        <w:spacing w:after="0" w:line="360" w:lineRule="auto"/>
        <w:ind w:firstLine="709"/>
        <w:jc w:val="both"/>
        <w:rPr>
          <w:rFonts w:ascii="Arial" w:hAnsi="Arial" w:cs="Arial"/>
          <w:sz w:val="24"/>
          <w:szCs w:val="24"/>
          <w:lang w:val="uk-UA"/>
        </w:rPr>
      </w:pPr>
      <w:r w:rsidRPr="00125DC7">
        <w:rPr>
          <w:rFonts w:ascii="Arial" w:hAnsi="Arial" w:cs="Arial"/>
          <w:b/>
          <w:sz w:val="24"/>
          <w:szCs w:val="24"/>
          <w:lang w:val="uk-UA"/>
        </w:rPr>
        <w:t>Примітка 2</w:t>
      </w:r>
      <w:r w:rsidRPr="00125DC7">
        <w:rPr>
          <w:rFonts w:ascii="Arial" w:hAnsi="Arial" w:cs="Arial"/>
          <w:sz w:val="24"/>
          <w:szCs w:val="24"/>
          <w:lang w:val="uk-UA"/>
        </w:rPr>
        <w:t>.</w:t>
      </w:r>
      <w:r w:rsidR="00D94500" w:rsidRPr="00125DC7">
        <w:rPr>
          <w:rFonts w:ascii="Arial" w:hAnsi="Arial" w:cs="Arial"/>
          <w:sz w:val="24"/>
          <w:szCs w:val="24"/>
          <w:lang w:val="uk-UA"/>
        </w:rPr>
        <w:t xml:space="preserve"> </w:t>
      </w:r>
      <w:r w:rsidRPr="00125DC7">
        <w:rPr>
          <w:rFonts w:ascii="Arial" w:hAnsi="Arial" w:cs="Arial"/>
          <w:sz w:val="24"/>
          <w:szCs w:val="24"/>
          <w:lang w:val="uk-UA"/>
        </w:rPr>
        <w:t>Цей стандарт не включає в себе вимоги щодо електромагнітної сумісності (ЕМС).</w:t>
      </w:r>
    </w:p>
    <w:p w:rsidR="00D94500" w:rsidRPr="00125DC7" w:rsidRDefault="00D94500" w:rsidP="00854A43">
      <w:pPr>
        <w:pStyle w:val="a3"/>
        <w:spacing w:line="360" w:lineRule="auto"/>
        <w:ind w:firstLine="709"/>
        <w:rPr>
          <w:sz w:val="28"/>
          <w:szCs w:val="28"/>
          <w:lang w:val="uk-UA"/>
        </w:rPr>
      </w:pPr>
    </w:p>
    <w:p w:rsidR="00D94500" w:rsidRPr="00125DC7" w:rsidRDefault="0077729D" w:rsidP="0077729D">
      <w:pPr>
        <w:pStyle w:val="1"/>
        <w:ind w:left="0" w:firstLine="709"/>
        <w:jc w:val="left"/>
        <w:rPr>
          <w:caps/>
          <w:sz w:val="28"/>
          <w:szCs w:val="28"/>
          <w:lang w:val="uk-UA"/>
        </w:rPr>
      </w:pPr>
      <w:bookmarkStart w:id="9" w:name="2_Normative_references"/>
      <w:bookmarkStart w:id="10" w:name="_TOC_250040"/>
      <w:bookmarkStart w:id="11" w:name="_Toc507771427"/>
      <w:bookmarkEnd w:id="9"/>
      <w:r w:rsidRPr="00125DC7">
        <w:rPr>
          <w:caps/>
          <w:spacing w:val="5"/>
          <w:sz w:val="28"/>
          <w:szCs w:val="28"/>
          <w:lang w:val="uk-UA"/>
        </w:rPr>
        <w:t>2 Нормативні посилання</w:t>
      </w:r>
      <w:bookmarkEnd w:id="10"/>
      <w:bookmarkEnd w:id="11"/>
    </w:p>
    <w:p w:rsidR="00D94500" w:rsidRPr="00125DC7" w:rsidRDefault="00D94500" w:rsidP="00854A43">
      <w:pPr>
        <w:pStyle w:val="a3"/>
        <w:spacing w:line="360" w:lineRule="auto"/>
        <w:ind w:firstLine="709"/>
        <w:rPr>
          <w:b/>
          <w:sz w:val="28"/>
          <w:szCs w:val="28"/>
          <w:lang w:val="uk-UA"/>
        </w:rPr>
      </w:pPr>
    </w:p>
    <w:p w:rsidR="00EF791E" w:rsidRPr="00125DC7" w:rsidRDefault="002946BB" w:rsidP="002946BB">
      <w:pPr>
        <w:pStyle w:val="24"/>
        <w:spacing w:line="360" w:lineRule="auto"/>
        <w:ind w:left="0" w:firstLine="709"/>
        <w:jc w:val="both"/>
        <w:rPr>
          <w:rFonts w:ascii="Arial" w:hAnsi="Arial" w:cs="Arial"/>
          <w:sz w:val="28"/>
          <w:szCs w:val="28"/>
          <w:lang w:val="uk-UA"/>
        </w:rPr>
      </w:pPr>
      <w:r w:rsidRPr="00125DC7">
        <w:rPr>
          <w:rFonts w:ascii="Arial" w:hAnsi="Arial" w:cs="Arial"/>
          <w:sz w:val="28"/>
          <w:szCs w:val="28"/>
          <w:lang w:val="uk-UA"/>
        </w:rPr>
        <w:t>Наведені нижче документи, повністю або частково, нормативно посилаються на цей документ і є незамінними для його застосування. Для датованих посилань застосовується лише цитоване видання. Для недатованих посилань застосовується останнє видання зазначеного документа (включаючи будь-які зміни).</w:t>
      </w:r>
    </w:p>
    <w:p w:rsidR="002946BB" w:rsidRPr="00125DC7" w:rsidRDefault="002946BB" w:rsidP="002946BB">
      <w:pPr>
        <w:pStyle w:val="a3"/>
        <w:spacing w:line="360" w:lineRule="auto"/>
        <w:ind w:firstLine="709"/>
        <w:jc w:val="both"/>
        <w:rPr>
          <w:sz w:val="28"/>
          <w:szCs w:val="28"/>
          <w:lang w:val="uk-UA"/>
        </w:rPr>
      </w:pPr>
      <w:r w:rsidRPr="00125DC7">
        <w:rPr>
          <w:sz w:val="28"/>
          <w:szCs w:val="28"/>
          <w:lang w:val="uk-UA"/>
        </w:rPr>
        <w:t>IEC 60050-195, International Electrotechnical Vocabulary (IEV) – Part 195: Earthing and protection against electric shock</w:t>
      </w:r>
    </w:p>
    <w:p w:rsidR="002946BB" w:rsidRPr="00125DC7" w:rsidRDefault="002946BB" w:rsidP="002946BB">
      <w:pPr>
        <w:pStyle w:val="a3"/>
        <w:spacing w:line="360" w:lineRule="auto"/>
        <w:ind w:firstLine="709"/>
        <w:jc w:val="both"/>
        <w:rPr>
          <w:sz w:val="28"/>
          <w:szCs w:val="28"/>
          <w:lang w:val="uk-UA"/>
        </w:rPr>
      </w:pPr>
      <w:r w:rsidRPr="00125DC7">
        <w:rPr>
          <w:sz w:val="28"/>
          <w:szCs w:val="28"/>
          <w:lang w:val="uk-UA"/>
        </w:rPr>
        <w:t>IEC 60529, Degrees of protection provided by enclosures (IP Code)</w:t>
      </w:r>
    </w:p>
    <w:p w:rsidR="002946BB" w:rsidRPr="00125DC7" w:rsidRDefault="002946BB" w:rsidP="002946BB">
      <w:pPr>
        <w:pStyle w:val="a3"/>
        <w:spacing w:line="360" w:lineRule="auto"/>
        <w:ind w:firstLine="709"/>
        <w:jc w:val="both"/>
        <w:rPr>
          <w:sz w:val="28"/>
          <w:szCs w:val="28"/>
          <w:lang w:val="uk-UA"/>
        </w:rPr>
      </w:pPr>
      <w:r w:rsidRPr="00125DC7">
        <w:rPr>
          <w:sz w:val="28"/>
          <w:szCs w:val="28"/>
          <w:lang w:val="uk-UA"/>
        </w:rPr>
        <w:t>IEC 60974</w:t>
      </w:r>
      <w:r w:rsidR="00716E23">
        <w:rPr>
          <w:sz w:val="28"/>
          <w:szCs w:val="28"/>
          <w:lang w:val="uk-UA"/>
        </w:rPr>
        <w:t>-1</w:t>
      </w:r>
      <w:r w:rsidRPr="00125DC7">
        <w:rPr>
          <w:sz w:val="28"/>
          <w:szCs w:val="28"/>
          <w:lang w:val="uk-UA"/>
        </w:rPr>
        <w:t>, Arc welding equipment – Part 1: Welding power sources</w:t>
      </w:r>
    </w:p>
    <w:p w:rsidR="002946BB" w:rsidRPr="00125DC7" w:rsidRDefault="002946BB" w:rsidP="002946BB">
      <w:pPr>
        <w:pStyle w:val="a3"/>
        <w:spacing w:line="360" w:lineRule="auto"/>
        <w:ind w:firstLine="709"/>
        <w:jc w:val="both"/>
        <w:rPr>
          <w:sz w:val="28"/>
          <w:szCs w:val="28"/>
          <w:lang w:val="uk-UA"/>
        </w:rPr>
      </w:pPr>
      <w:r w:rsidRPr="00125DC7">
        <w:rPr>
          <w:sz w:val="28"/>
          <w:szCs w:val="28"/>
          <w:lang w:val="uk-UA"/>
        </w:rPr>
        <w:t>IEC 60974-7, Arc welding equipment – Part 7: Torches</w:t>
      </w:r>
    </w:p>
    <w:p w:rsidR="002946BB" w:rsidRPr="00125DC7" w:rsidRDefault="002946BB" w:rsidP="002946BB">
      <w:pPr>
        <w:pStyle w:val="a3"/>
        <w:spacing w:line="360" w:lineRule="auto"/>
        <w:ind w:firstLine="709"/>
        <w:jc w:val="both"/>
        <w:rPr>
          <w:sz w:val="28"/>
          <w:szCs w:val="28"/>
          <w:lang w:val="uk-UA"/>
        </w:rPr>
      </w:pPr>
      <w:r w:rsidRPr="00125DC7">
        <w:rPr>
          <w:sz w:val="28"/>
          <w:szCs w:val="28"/>
          <w:lang w:val="uk-UA"/>
        </w:rPr>
        <w:t>IEC 60974-10, Arc welding equipment – Part 10: Electromagnetic compatibility (EMC) requirements</w:t>
      </w:r>
    </w:p>
    <w:p w:rsidR="00D94500" w:rsidRPr="00125DC7" w:rsidRDefault="002946BB" w:rsidP="002946BB">
      <w:pPr>
        <w:pStyle w:val="a3"/>
        <w:spacing w:line="360" w:lineRule="auto"/>
        <w:ind w:firstLine="709"/>
        <w:jc w:val="both"/>
        <w:rPr>
          <w:sz w:val="28"/>
          <w:szCs w:val="28"/>
          <w:lang w:val="uk-UA"/>
        </w:rPr>
      </w:pPr>
      <w:r w:rsidRPr="00125DC7">
        <w:rPr>
          <w:sz w:val="28"/>
          <w:szCs w:val="28"/>
          <w:lang w:val="uk-UA"/>
        </w:rPr>
        <w:t>IEC 61140, Protection against electric shock – Common aspects for installation and equipment</w:t>
      </w:r>
    </w:p>
    <w:p w:rsidR="002946BB" w:rsidRPr="00125DC7" w:rsidRDefault="002946BB" w:rsidP="00854A43">
      <w:pPr>
        <w:spacing w:after="0" w:line="360" w:lineRule="auto"/>
        <w:ind w:firstLine="709"/>
        <w:rPr>
          <w:rFonts w:ascii="Arial" w:hAnsi="Arial" w:cs="Arial"/>
          <w:sz w:val="28"/>
          <w:szCs w:val="28"/>
          <w:lang w:val="uk-UA"/>
        </w:rPr>
      </w:pPr>
    </w:p>
    <w:p w:rsidR="002946BB" w:rsidRPr="00125DC7" w:rsidRDefault="002946BB" w:rsidP="00125DC7">
      <w:pPr>
        <w:pStyle w:val="a3"/>
        <w:pBdr>
          <w:top w:val="single" w:sz="4" w:space="1" w:color="auto"/>
          <w:left w:val="single" w:sz="4" w:space="4" w:color="auto"/>
          <w:bottom w:val="single" w:sz="4" w:space="1" w:color="auto"/>
          <w:right w:val="single" w:sz="4" w:space="4" w:color="auto"/>
        </w:pBdr>
        <w:spacing w:line="360" w:lineRule="auto"/>
        <w:ind w:firstLine="709"/>
        <w:jc w:val="both"/>
        <w:rPr>
          <w:sz w:val="28"/>
          <w:szCs w:val="28"/>
          <w:lang w:val="uk-UA"/>
        </w:rPr>
      </w:pPr>
      <w:r w:rsidRPr="00125DC7">
        <w:rPr>
          <w:b/>
          <w:sz w:val="28"/>
          <w:lang w:val="uk-UA"/>
        </w:rPr>
        <w:t>НАЦІОНАЛЬНЕ ПОЯСНЕННЯ</w:t>
      </w:r>
    </w:p>
    <w:p w:rsidR="002946BB" w:rsidRPr="00125DC7" w:rsidRDefault="002946BB" w:rsidP="00125DC7">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sz w:val="28"/>
          <w:szCs w:val="28"/>
          <w:lang w:val="uk-UA"/>
        </w:rPr>
      </w:pPr>
      <w:r w:rsidRPr="00BB0E2B">
        <w:rPr>
          <w:rFonts w:ascii="Arial" w:hAnsi="Arial" w:cs="Arial"/>
          <w:sz w:val="28"/>
          <w:szCs w:val="28"/>
          <w:lang w:val="uk-UA"/>
        </w:rPr>
        <w:t xml:space="preserve">IEC 60050-195, </w:t>
      </w:r>
      <w:r w:rsidRPr="00BB0E2B">
        <w:rPr>
          <w:rFonts w:ascii="Arial" w:hAnsi="Arial" w:cs="Arial"/>
          <w:i/>
          <w:sz w:val="28"/>
          <w:szCs w:val="28"/>
          <w:lang w:val="uk-UA"/>
        </w:rPr>
        <w:t>Міжнародний електротехнічний словник (</w:t>
      </w:r>
      <w:r w:rsidR="00534EAC" w:rsidRPr="00BB0E2B">
        <w:rPr>
          <w:rFonts w:ascii="Arial" w:hAnsi="Arial" w:cs="Arial"/>
          <w:i/>
          <w:sz w:val="28"/>
          <w:szCs w:val="28"/>
          <w:lang w:val="uk-UA"/>
        </w:rPr>
        <w:t>МІС</w:t>
      </w:r>
      <w:r w:rsidRPr="00BB0E2B">
        <w:rPr>
          <w:rFonts w:ascii="Arial" w:hAnsi="Arial" w:cs="Arial"/>
          <w:i/>
          <w:sz w:val="28"/>
          <w:szCs w:val="28"/>
          <w:lang w:val="uk-UA"/>
        </w:rPr>
        <w:t>)</w:t>
      </w:r>
      <w:r w:rsidR="00534EAC" w:rsidRPr="00BB0E2B">
        <w:rPr>
          <w:rFonts w:ascii="Arial" w:hAnsi="Arial" w:cs="Arial"/>
          <w:i/>
          <w:sz w:val="28"/>
          <w:szCs w:val="28"/>
          <w:lang w:val="uk-UA"/>
        </w:rPr>
        <w:t>.</w:t>
      </w:r>
      <w:r w:rsidRPr="00BB0E2B">
        <w:rPr>
          <w:rFonts w:ascii="Arial" w:hAnsi="Arial" w:cs="Arial"/>
          <w:i/>
          <w:sz w:val="28"/>
          <w:szCs w:val="28"/>
          <w:lang w:val="uk-UA"/>
        </w:rPr>
        <w:t xml:space="preserve"> Частина 195</w:t>
      </w:r>
      <w:r w:rsidR="00534EAC" w:rsidRPr="00BB0E2B">
        <w:rPr>
          <w:rFonts w:ascii="Arial" w:hAnsi="Arial" w:cs="Arial"/>
          <w:i/>
          <w:sz w:val="28"/>
          <w:szCs w:val="28"/>
          <w:lang w:val="uk-UA"/>
        </w:rPr>
        <w:t>.</w:t>
      </w:r>
      <w:r w:rsidRPr="00BB0E2B">
        <w:rPr>
          <w:rFonts w:ascii="Arial" w:hAnsi="Arial" w:cs="Arial"/>
          <w:i/>
          <w:sz w:val="28"/>
          <w:szCs w:val="28"/>
          <w:lang w:val="uk-UA"/>
        </w:rPr>
        <w:t xml:space="preserve"> Заземлення і захист від ураження струмом.</w:t>
      </w:r>
    </w:p>
    <w:p w:rsidR="002946BB" w:rsidRPr="00125DC7" w:rsidRDefault="003B1A3A" w:rsidP="00125DC7">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sz w:val="28"/>
          <w:szCs w:val="28"/>
          <w:lang w:val="uk-UA"/>
        </w:rPr>
      </w:pPr>
      <w:r w:rsidRPr="003B1A3A">
        <w:rPr>
          <w:rFonts w:ascii="Arial" w:hAnsi="Arial" w:cs="Arial"/>
          <w:sz w:val="28"/>
          <w:szCs w:val="28"/>
          <w:lang w:val="uk-UA"/>
        </w:rPr>
        <w:t xml:space="preserve">IEC </w:t>
      </w:r>
      <w:r w:rsidR="002946BB" w:rsidRPr="00125DC7">
        <w:rPr>
          <w:rFonts w:ascii="Arial" w:hAnsi="Arial" w:cs="Arial"/>
          <w:sz w:val="28"/>
          <w:szCs w:val="28"/>
          <w:lang w:val="uk-UA"/>
        </w:rPr>
        <w:t>60529,</w:t>
      </w:r>
      <w:r w:rsidR="002946BB" w:rsidRPr="00125DC7">
        <w:rPr>
          <w:rFonts w:ascii="Arial" w:hAnsi="Arial" w:cs="Arial"/>
          <w:i/>
          <w:sz w:val="28"/>
          <w:szCs w:val="28"/>
          <w:lang w:val="uk-UA"/>
        </w:rPr>
        <w:t xml:space="preserve"> Ступені захисту, що забезпечують кожухи (Код ІР).</w:t>
      </w:r>
    </w:p>
    <w:p w:rsidR="002946BB" w:rsidRPr="00125DC7" w:rsidRDefault="003B1A3A" w:rsidP="00125DC7">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i/>
          <w:sz w:val="28"/>
          <w:szCs w:val="28"/>
          <w:lang w:val="uk-UA"/>
        </w:rPr>
      </w:pPr>
      <w:r w:rsidRPr="003B1A3A">
        <w:rPr>
          <w:rFonts w:ascii="Arial" w:hAnsi="Arial" w:cs="Arial"/>
          <w:sz w:val="28"/>
          <w:szCs w:val="28"/>
          <w:lang w:val="uk-UA"/>
        </w:rPr>
        <w:t>IEC</w:t>
      </w:r>
      <w:r w:rsidR="002946BB" w:rsidRPr="00125DC7">
        <w:rPr>
          <w:rFonts w:ascii="Arial" w:hAnsi="Arial" w:cs="Arial"/>
          <w:sz w:val="28"/>
          <w:szCs w:val="28"/>
          <w:lang w:val="uk-UA"/>
        </w:rPr>
        <w:t xml:space="preserve"> 60974</w:t>
      </w:r>
      <w:r w:rsidR="00716E23">
        <w:rPr>
          <w:rFonts w:ascii="Arial" w:hAnsi="Arial" w:cs="Arial"/>
          <w:sz w:val="28"/>
          <w:szCs w:val="28"/>
          <w:lang w:val="uk-UA"/>
        </w:rPr>
        <w:t>-1</w:t>
      </w:r>
      <w:r w:rsidR="002946BB" w:rsidRPr="00125DC7">
        <w:rPr>
          <w:rFonts w:ascii="Arial" w:hAnsi="Arial" w:cs="Arial"/>
          <w:sz w:val="28"/>
          <w:szCs w:val="28"/>
          <w:lang w:val="uk-UA"/>
        </w:rPr>
        <w:t xml:space="preserve">, </w:t>
      </w:r>
      <w:r w:rsidR="00A00FC5">
        <w:rPr>
          <w:rFonts w:ascii="Arial" w:hAnsi="Arial" w:cs="Arial"/>
          <w:i/>
          <w:sz w:val="28"/>
          <w:szCs w:val="28"/>
          <w:lang w:val="uk-UA"/>
        </w:rPr>
        <w:t>Обладнання</w:t>
      </w:r>
      <w:r w:rsidR="002946BB" w:rsidRPr="00125DC7">
        <w:rPr>
          <w:rFonts w:ascii="Arial" w:hAnsi="Arial" w:cs="Arial"/>
          <w:i/>
          <w:sz w:val="28"/>
          <w:szCs w:val="28"/>
          <w:lang w:val="uk-UA"/>
        </w:rPr>
        <w:t xml:space="preserve"> для дугового зварювання. </w:t>
      </w:r>
      <w:r w:rsidR="002946BB" w:rsidRPr="00125DC7">
        <w:rPr>
          <w:rFonts w:ascii="Arial" w:hAnsi="Arial" w:cs="Arial"/>
          <w:i/>
          <w:sz w:val="28"/>
          <w:szCs w:val="28"/>
          <w:lang w:val="uk-UA"/>
        </w:rPr>
        <w:br/>
        <w:t>Частина 1. Джерела живлення для зварювання.</w:t>
      </w:r>
    </w:p>
    <w:p w:rsidR="002946BB" w:rsidRPr="00125DC7" w:rsidRDefault="003B1A3A" w:rsidP="00125DC7">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i/>
          <w:sz w:val="28"/>
          <w:szCs w:val="28"/>
          <w:lang w:val="uk-UA"/>
        </w:rPr>
      </w:pPr>
      <w:r w:rsidRPr="003B1A3A">
        <w:rPr>
          <w:rFonts w:ascii="Arial" w:hAnsi="Arial" w:cs="Arial"/>
          <w:sz w:val="28"/>
          <w:szCs w:val="28"/>
          <w:lang w:val="uk-UA"/>
        </w:rPr>
        <w:t>IEC</w:t>
      </w:r>
      <w:r w:rsidR="002946BB" w:rsidRPr="00125DC7">
        <w:rPr>
          <w:rFonts w:ascii="Arial" w:hAnsi="Arial" w:cs="Arial"/>
          <w:sz w:val="28"/>
          <w:szCs w:val="28"/>
          <w:lang w:val="uk-UA"/>
        </w:rPr>
        <w:t xml:space="preserve"> 60974-7, </w:t>
      </w:r>
      <w:r w:rsidR="00A00FC5">
        <w:rPr>
          <w:rFonts w:ascii="Arial" w:hAnsi="Arial" w:cs="Arial"/>
          <w:i/>
          <w:sz w:val="28"/>
          <w:szCs w:val="28"/>
          <w:lang w:val="uk-UA"/>
        </w:rPr>
        <w:t>Обладнання</w:t>
      </w:r>
      <w:r w:rsidR="002946BB" w:rsidRPr="00125DC7">
        <w:rPr>
          <w:rFonts w:ascii="Arial" w:hAnsi="Arial" w:cs="Arial"/>
          <w:i/>
          <w:sz w:val="28"/>
          <w:szCs w:val="28"/>
          <w:lang w:val="uk-UA"/>
        </w:rPr>
        <w:t xml:space="preserve"> для дугового зварювання. Частина 7. Пальники.</w:t>
      </w:r>
    </w:p>
    <w:p w:rsidR="002946BB" w:rsidRPr="00125DC7" w:rsidRDefault="003B1A3A" w:rsidP="00125DC7">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i/>
          <w:spacing w:val="5"/>
          <w:sz w:val="28"/>
          <w:szCs w:val="28"/>
          <w:lang w:val="uk-UA"/>
        </w:rPr>
      </w:pPr>
      <w:r w:rsidRPr="003B1A3A">
        <w:rPr>
          <w:rFonts w:ascii="Arial" w:hAnsi="Arial" w:cs="Arial"/>
          <w:sz w:val="28"/>
          <w:szCs w:val="28"/>
          <w:lang w:val="uk-UA"/>
        </w:rPr>
        <w:lastRenderedPageBreak/>
        <w:t>IEC</w:t>
      </w:r>
      <w:r w:rsidR="002946BB" w:rsidRPr="00125DC7">
        <w:rPr>
          <w:rFonts w:ascii="Arial" w:hAnsi="Arial" w:cs="Arial"/>
          <w:spacing w:val="3"/>
          <w:sz w:val="28"/>
          <w:szCs w:val="28"/>
          <w:lang w:val="uk-UA"/>
        </w:rPr>
        <w:t xml:space="preserve"> </w:t>
      </w:r>
      <w:r w:rsidR="002946BB" w:rsidRPr="00125DC7">
        <w:rPr>
          <w:rFonts w:ascii="Arial" w:hAnsi="Arial" w:cs="Arial"/>
          <w:spacing w:val="5"/>
          <w:sz w:val="28"/>
          <w:szCs w:val="28"/>
          <w:lang w:val="uk-UA"/>
        </w:rPr>
        <w:t>60974-10,</w:t>
      </w:r>
      <w:r w:rsidR="002946BB" w:rsidRPr="00125DC7">
        <w:rPr>
          <w:rFonts w:ascii="Arial" w:hAnsi="Arial" w:cs="Arial"/>
          <w:spacing w:val="66"/>
          <w:sz w:val="28"/>
          <w:szCs w:val="28"/>
          <w:lang w:val="uk-UA"/>
        </w:rPr>
        <w:t xml:space="preserve"> </w:t>
      </w:r>
      <w:r w:rsidR="002946BB" w:rsidRPr="00125DC7">
        <w:rPr>
          <w:rFonts w:ascii="Arial" w:hAnsi="Arial" w:cs="Arial"/>
          <w:i/>
          <w:spacing w:val="5"/>
          <w:sz w:val="28"/>
          <w:szCs w:val="28"/>
          <w:lang w:val="uk-UA"/>
        </w:rPr>
        <w:t>Обладнання для дугового зварювання. Частина 10. Вимоги до електромагнітної сумісності.</w:t>
      </w:r>
    </w:p>
    <w:p w:rsidR="002946BB" w:rsidRPr="00125DC7" w:rsidRDefault="003B1A3A" w:rsidP="00125DC7">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sz w:val="28"/>
          <w:szCs w:val="28"/>
          <w:lang w:val="uk-UA"/>
        </w:rPr>
      </w:pPr>
      <w:r w:rsidRPr="003B1A3A">
        <w:rPr>
          <w:rFonts w:ascii="Arial" w:hAnsi="Arial" w:cs="Arial"/>
          <w:sz w:val="28"/>
          <w:szCs w:val="28"/>
          <w:lang w:val="uk-UA"/>
        </w:rPr>
        <w:t>IEC</w:t>
      </w:r>
      <w:r w:rsidR="002946BB" w:rsidRPr="00125DC7">
        <w:rPr>
          <w:rFonts w:ascii="Arial" w:hAnsi="Arial" w:cs="Arial"/>
          <w:sz w:val="28"/>
          <w:szCs w:val="28"/>
          <w:lang w:val="uk-UA"/>
        </w:rPr>
        <w:t xml:space="preserve"> 61140:2015, </w:t>
      </w:r>
      <w:r w:rsidR="002946BB" w:rsidRPr="00125DC7">
        <w:rPr>
          <w:rFonts w:ascii="Arial" w:hAnsi="Arial" w:cs="Arial"/>
          <w:i/>
          <w:sz w:val="28"/>
          <w:szCs w:val="28"/>
          <w:lang w:val="uk-UA"/>
        </w:rPr>
        <w:t>Захист проти ураження електричним струмом. Загальні аспекти щодо установок та обладнання</w:t>
      </w:r>
    </w:p>
    <w:p w:rsidR="002946BB" w:rsidRPr="00125DC7" w:rsidRDefault="002946BB" w:rsidP="00854A43">
      <w:pPr>
        <w:spacing w:after="0" w:line="360" w:lineRule="auto"/>
        <w:ind w:firstLine="709"/>
        <w:rPr>
          <w:rFonts w:ascii="Arial" w:hAnsi="Arial" w:cs="Arial"/>
          <w:sz w:val="28"/>
          <w:szCs w:val="28"/>
          <w:lang w:val="uk-UA"/>
        </w:rPr>
      </w:pPr>
    </w:p>
    <w:p w:rsidR="00D94500" w:rsidRPr="00125DC7" w:rsidRDefault="0077729D" w:rsidP="0077729D">
      <w:pPr>
        <w:pStyle w:val="1"/>
        <w:ind w:left="0" w:firstLine="709"/>
        <w:jc w:val="both"/>
        <w:rPr>
          <w:caps/>
          <w:sz w:val="28"/>
          <w:szCs w:val="28"/>
          <w:lang w:val="uk-UA"/>
        </w:rPr>
      </w:pPr>
      <w:bookmarkStart w:id="12" w:name="3_Terms_and_definitions"/>
      <w:bookmarkStart w:id="13" w:name="_TOC_250039"/>
      <w:bookmarkStart w:id="14" w:name="_Toc507771428"/>
      <w:bookmarkEnd w:id="12"/>
      <w:r w:rsidRPr="00125DC7">
        <w:rPr>
          <w:caps/>
          <w:spacing w:val="3"/>
          <w:sz w:val="28"/>
          <w:szCs w:val="28"/>
          <w:lang w:val="uk-UA"/>
        </w:rPr>
        <w:t>3 Терміни та визначення понять</w:t>
      </w:r>
      <w:bookmarkEnd w:id="13"/>
      <w:bookmarkEnd w:id="14"/>
    </w:p>
    <w:p w:rsidR="00D94500" w:rsidRPr="00125DC7" w:rsidRDefault="00D94500" w:rsidP="00854A43">
      <w:pPr>
        <w:pStyle w:val="a3"/>
        <w:spacing w:line="360" w:lineRule="auto"/>
        <w:ind w:firstLine="709"/>
        <w:rPr>
          <w:b/>
          <w:sz w:val="28"/>
          <w:szCs w:val="28"/>
          <w:lang w:val="uk-UA"/>
        </w:rPr>
      </w:pPr>
    </w:p>
    <w:p w:rsidR="00125DC7" w:rsidRPr="00125DC7" w:rsidRDefault="00125DC7" w:rsidP="0077729D">
      <w:pPr>
        <w:pStyle w:val="a3"/>
        <w:spacing w:line="360" w:lineRule="auto"/>
        <w:ind w:firstLine="709"/>
        <w:rPr>
          <w:spacing w:val="3"/>
          <w:sz w:val="28"/>
          <w:szCs w:val="28"/>
          <w:lang w:val="uk-UA"/>
        </w:rPr>
      </w:pPr>
      <w:r w:rsidRPr="00125DC7">
        <w:rPr>
          <w:spacing w:val="3"/>
          <w:sz w:val="28"/>
          <w:szCs w:val="28"/>
          <w:lang w:val="uk-UA"/>
        </w:rPr>
        <w:t xml:space="preserve">У цьому стандарті використовують терміни та визначення, подані у IEC </w:t>
      </w:r>
      <w:r w:rsidRPr="00125DC7">
        <w:rPr>
          <w:spacing w:val="6"/>
          <w:sz w:val="28"/>
          <w:szCs w:val="28"/>
          <w:lang w:val="uk-UA"/>
        </w:rPr>
        <w:t xml:space="preserve">60050-195, </w:t>
      </w:r>
      <w:r w:rsidRPr="00125DC7">
        <w:rPr>
          <w:spacing w:val="3"/>
          <w:sz w:val="28"/>
          <w:szCs w:val="28"/>
          <w:lang w:val="uk-UA"/>
        </w:rPr>
        <w:t>IEC 60974-1, IEC 60974-7 і наступні.</w:t>
      </w:r>
    </w:p>
    <w:p w:rsidR="00125DC7" w:rsidRPr="00125DC7" w:rsidRDefault="00125DC7" w:rsidP="0077729D">
      <w:pPr>
        <w:spacing w:after="0" w:line="360" w:lineRule="auto"/>
        <w:ind w:firstLine="709"/>
        <w:rPr>
          <w:rFonts w:ascii="Arial" w:hAnsi="Arial" w:cs="Arial"/>
          <w:b/>
          <w:sz w:val="28"/>
          <w:szCs w:val="28"/>
          <w:lang w:val="uk-UA"/>
        </w:rPr>
      </w:pPr>
    </w:p>
    <w:p w:rsidR="00D94500" w:rsidRPr="00125DC7" w:rsidRDefault="00D94500" w:rsidP="0077729D">
      <w:pPr>
        <w:spacing w:after="0" w:line="360" w:lineRule="auto"/>
        <w:ind w:firstLine="709"/>
        <w:rPr>
          <w:rFonts w:ascii="Arial" w:hAnsi="Arial" w:cs="Arial"/>
          <w:b/>
          <w:sz w:val="28"/>
          <w:szCs w:val="28"/>
          <w:lang w:val="uk-UA"/>
        </w:rPr>
      </w:pPr>
      <w:r w:rsidRPr="00125DC7">
        <w:rPr>
          <w:rFonts w:ascii="Arial" w:hAnsi="Arial" w:cs="Arial"/>
          <w:b/>
          <w:sz w:val="28"/>
          <w:szCs w:val="28"/>
          <w:lang w:val="uk-UA"/>
        </w:rPr>
        <w:t>3.1</w:t>
      </w:r>
      <w:r w:rsidR="0077729D" w:rsidRPr="00125DC7">
        <w:rPr>
          <w:rFonts w:ascii="Arial" w:hAnsi="Arial" w:cs="Arial"/>
          <w:b/>
          <w:sz w:val="28"/>
          <w:szCs w:val="28"/>
          <w:lang w:val="uk-UA"/>
        </w:rPr>
        <w:t xml:space="preserve"> </w:t>
      </w:r>
      <w:r w:rsidR="00125DC7" w:rsidRPr="00125DC7">
        <w:rPr>
          <w:rFonts w:ascii="Arial" w:hAnsi="Arial" w:cs="Arial"/>
          <w:b/>
          <w:sz w:val="28"/>
          <w:szCs w:val="28"/>
          <w:lang w:val="uk-UA"/>
        </w:rPr>
        <w:t xml:space="preserve">ведучі ролики </w:t>
      </w:r>
      <w:r w:rsidR="0077729D" w:rsidRPr="00125DC7">
        <w:rPr>
          <w:rFonts w:ascii="Arial" w:hAnsi="Arial" w:cs="Arial"/>
          <w:i/>
          <w:sz w:val="28"/>
          <w:szCs w:val="28"/>
          <w:lang w:val="uk-UA"/>
        </w:rPr>
        <w:t>(drive roll)</w:t>
      </w:r>
    </w:p>
    <w:p w:rsidR="00D94500" w:rsidRPr="00125DC7" w:rsidRDefault="00125DC7" w:rsidP="0077729D">
      <w:pPr>
        <w:pStyle w:val="a3"/>
        <w:spacing w:line="360" w:lineRule="auto"/>
        <w:ind w:firstLine="709"/>
        <w:rPr>
          <w:sz w:val="28"/>
          <w:szCs w:val="28"/>
          <w:lang w:val="uk-UA"/>
        </w:rPr>
      </w:pPr>
      <w:r w:rsidRPr="00125DC7">
        <w:rPr>
          <w:sz w:val="28"/>
          <w:szCs w:val="28"/>
          <w:lang w:val="uk-UA"/>
        </w:rPr>
        <w:t>ролики, які знаходяться в контакті з присадним дротом та передають йому механічну енергію.</w:t>
      </w:r>
    </w:p>
    <w:p w:rsidR="00125DC7" w:rsidRPr="00125DC7" w:rsidRDefault="00125DC7" w:rsidP="0077729D">
      <w:pPr>
        <w:spacing w:after="0" w:line="360" w:lineRule="auto"/>
        <w:ind w:firstLine="709"/>
        <w:rPr>
          <w:rFonts w:ascii="Arial" w:hAnsi="Arial" w:cs="Arial"/>
          <w:b/>
          <w:sz w:val="28"/>
          <w:szCs w:val="28"/>
          <w:lang w:val="uk-UA"/>
        </w:rPr>
      </w:pPr>
    </w:p>
    <w:p w:rsidR="00D94500" w:rsidRPr="00125DC7" w:rsidRDefault="00D94500" w:rsidP="0077729D">
      <w:pPr>
        <w:spacing w:after="0" w:line="360" w:lineRule="auto"/>
        <w:ind w:firstLine="709"/>
        <w:rPr>
          <w:rFonts w:ascii="Arial" w:hAnsi="Arial" w:cs="Arial"/>
          <w:b/>
          <w:sz w:val="28"/>
          <w:szCs w:val="28"/>
          <w:lang w:val="uk-UA"/>
        </w:rPr>
      </w:pPr>
      <w:r w:rsidRPr="00125DC7">
        <w:rPr>
          <w:rFonts w:ascii="Arial" w:hAnsi="Arial" w:cs="Arial"/>
          <w:b/>
          <w:sz w:val="28"/>
          <w:szCs w:val="28"/>
          <w:lang w:val="uk-UA"/>
        </w:rPr>
        <w:t>3.2</w:t>
      </w:r>
      <w:r w:rsidR="0077729D" w:rsidRPr="00125DC7">
        <w:rPr>
          <w:rFonts w:ascii="Arial" w:hAnsi="Arial" w:cs="Arial"/>
          <w:b/>
          <w:sz w:val="28"/>
          <w:szCs w:val="28"/>
          <w:lang w:val="uk-UA"/>
        </w:rPr>
        <w:t xml:space="preserve"> </w:t>
      </w:r>
      <w:r w:rsidR="00125DC7" w:rsidRPr="00125DC7">
        <w:rPr>
          <w:rFonts w:ascii="Arial" w:hAnsi="Arial" w:cs="Arial"/>
          <w:b/>
          <w:sz w:val="28"/>
          <w:szCs w:val="28"/>
          <w:lang w:val="uk-UA"/>
        </w:rPr>
        <w:t xml:space="preserve">джерело присадного дроту </w:t>
      </w:r>
      <w:r w:rsidR="0077729D" w:rsidRPr="00125DC7">
        <w:rPr>
          <w:rFonts w:ascii="Arial" w:hAnsi="Arial" w:cs="Arial"/>
          <w:i/>
          <w:sz w:val="28"/>
          <w:szCs w:val="28"/>
          <w:lang w:val="uk-UA"/>
        </w:rPr>
        <w:t>(filler wire supply)</w:t>
      </w:r>
    </w:p>
    <w:p w:rsidR="00D94500" w:rsidRPr="00125DC7" w:rsidRDefault="00125DC7" w:rsidP="004B5435">
      <w:pPr>
        <w:pStyle w:val="a3"/>
        <w:spacing w:line="360" w:lineRule="auto"/>
        <w:ind w:firstLine="709"/>
        <w:jc w:val="both"/>
        <w:rPr>
          <w:sz w:val="28"/>
          <w:szCs w:val="28"/>
          <w:lang w:val="uk-UA"/>
        </w:rPr>
      </w:pPr>
      <w:r w:rsidRPr="00125DC7">
        <w:rPr>
          <w:sz w:val="28"/>
          <w:szCs w:val="28"/>
          <w:lang w:val="uk-UA"/>
        </w:rPr>
        <w:t xml:space="preserve">джерело присадного дроту та засіб </w:t>
      </w:r>
      <w:r w:rsidR="004B5435">
        <w:rPr>
          <w:sz w:val="28"/>
          <w:szCs w:val="28"/>
          <w:lang w:val="uk-UA"/>
        </w:rPr>
        <w:t>подавання</w:t>
      </w:r>
      <w:r w:rsidRPr="00125DC7">
        <w:rPr>
          <w:sz w:val="28"/>
          <w:szCs w:val="28"/>
          <w:lang w:val="uk-UA"/>
        </w:rPr>
        <w:t xml:space="preserve"> присадного дроту у механізм </w:t>
      </w:r>
      <w:r w:rsidR="004B5435">
        <w:rPr>
          <w:sz w:val="28"/>
          <w:szCs w:val="28"/>
          <w:lang w:val="uk-UA"/>
        </w:rPr>
        <w:t>подавання</w:t>
      </w:r>
    </w:p>
    <w:p w:rsidR="00125DC7" w:rsidRPr="00125DC7" w:rsidRDefault="00125DC7" w:rsidP="0077729D">
      <w:pPr>
        <w:spacing w:after="0" w:line="360" w:lineRule="auto"/>
        <w:ind w:firstLine="709"/>
        <w:rPr>
          <w:rFonts w:ascii="Arial" w:hAnsi="Arial" w:cs="Arial"/>
          <w:b/>
          <w:sz w:val="28"/>
          <w:szCs w:val="28"/>
          <w:lang w:val="uk-UA"/>
        </w:rPr>
      </w:pPr>
    </w:p>
    <w:p w:rsidR="00D94500" w:rsidRPr="00125DC7" w:rsidRDefault="00D94500" w:rsidP="0077729D">
      <w:pPr>
        <w:spacing w:after="0" w:line="360" w:lineRule="auto"/>
        <w:ind w:firstLine="709"/>
        <w:rPr>
          <w:rFonts w:ascii="Arial" w:hAnsi="Arial" w:cs="Arial"/>
          <w:b/>
          <w:sz w:val="28"/>
          <w:szCs w:val="28"/>
          <w:lang w:val="uk-UA"/>
        </w:rPr>
      </w:pPr>
      <w:r w:rsidRPr="00125DC7">
        <w:rPr>
          <w:rFonts w:ascii="Arial" w:hAnsi="Arial" w:cs="Arial"/>
          <w:b/>
          <w:sz w:val="28"/>
          <w:szCs w:val="28"/>
          <w:lang w:val="uk-UA"/>
        </w:rPr>
        <w:t>3.3</w:t>
      </w:r>
      <w:r w:rsidR="0077729D" w:rsidRPr="00125DC7">
        <w:rPr>
          <w:rFonts w:ascii="Arial" w:hAnsi="Arial" w:cs="Arial"/>
          <w:b/>
          <w:sz w:val="28"/>
          <w:szCs w:val="28"/>
          <w:lang w:val="uk-UA"/>
        </w:rPr>
        <w:t xml:space="preserve"> </w:t>
      </w:r>
      <w:r w:rsidR="00125DC7" w:rsidRPr="00125DC7">
        <w:rPr>
          <w:rFonts w:ascii="Arial" w:hAnsi="Arial" w:cs="Arial"/>
          <w:b/>
          <w:sz w:val="28"/>
          <w:lang w:val="uk-UA"/>
        </w:rPr>
        <w:t>направляюча</w:t>
      </w:r>
      <w:r w:rsidR="0077729D" w:rsidRPr="00125DC7">
        <w:rPr>
          <w:rFonts w:ascii="Arial" w:hAnsi="Arial" w:cs="Arial"/>
          <w:b/>
          <w:sz w:val="28"/>
          <w:szCs w:val="28"/>
          <w:lang w:val="uk-UA"/>
        </w:rPr>
        <w:t xml:space="preserve"> </w:t>
      </w:r>
      <w:r w:rsidR="0077729D" w:rsidRPr="00125DC7">
        <w:rPr>
          <w:rFonts w:ascii="Arial" w:hAnsi="Arial" w:cs="Arial"/>
          <w:i/>
          <w:sz w:val="28"/>
          <w:szCs w:val="28"/>
          <w:lang w:val="uk-UA"/>
        </w:rPr>
        <w:t>(liner)</w:t>
      </w:r>
    </w:p>
    <w:p w:rsidR="00D94500" w:rsidRPr="00125DC7" w:rsidRDefault="00125DC7" w:rsidP="0077729D">
      <w:pPr>
        <w:pStyle w:val="a3"/>
        <w:spacing w:line="360" w:lineRule="auto"/>
        <w:ind w:firstLine="709"/>
        <w:rPr>
          <w:sz w:val="28"/>
          <w:szCs w:val="28"/>
          <w:lang w:val="uk-UA"/>
        </w:rPr>
      </w:pPr>
      <w:r w:rsidRPr="00125DC7">
        <w:rPr>
          <w:sz w:val="28"/>
          <w:szCs w:val="28"/>
          <w:lang w:val="uk-UA"/>
        </w:rPr>
        <w:t>змінний компонент, який направляє присадний дріт</w:t>
      </w:r>
    </w:p>
    <w:p w:rsidR="00125DC7" w:rsidRPr="00125DC7" w:rsidRDefault="00125DC7" w:rsidP="0077729D">
      <w:pPr>
        <w:spacing w:after="0" w:line="360" w:lineRule="auto"/>
        <w:ind w:firstLine="709"/>
        <w:rPr>
          <w:rFonts w:ascii="Arial" w:hAnsi="Arial" w:cs="Arial"/>
          <w:b/>
          <w:sz w:val="28"/>
          <w:szCs w:val="28"/>
          <w:lang w:val="uk-UA"/>
        </w:rPr>
      </w:pPr>
    </w:p>
    <w:p w:rsidR="00D94500" w:rsidRPr="00125DC7" w:rsidRDefault="00D94500" w:rsidP="0077729D">
      <w:pPr>
        <w:spacing w:after="0" w:line="360" w:lineRule="auto"/>
        <w:ind w:firstLine="709"/>
        <w:rPr>
          <w:rFonts w:ascii="Arial" w:hAnsi="Arial" w:cs="Arial"/>
          <w:b/>
          <w:sz w:val="28"/>
          <w:szCs w:val="28"/>
          <w:lang w:val="uk-UA"/>
        </w:rPr>
      </w:pPr>
      <w:r w:rsidRPr="00125DC7">
        <w:rPr>
          <w:rFonts w:ascii="Arial" w:hAnsi="Arial" w:cs="Arial"/>
          <w:b/>
          <w:sz w:val="28"/>
          <w:szCs w:val="28"/>
          <w:lang w:val="uk-UA"/>
        </w:rPr>
        <w:t>3.4</w:t>
      </w:r>
      <w:r w:rsidR="0077729D" w:rsidRPr="00125DC7">
        <w:rPr>
          <w:rFonts w:ascii="Arial" w:hAnsi="Arial" w:cs="Arial"/>
          <w:b/>
          <w:sz w:val="28"/>
          <w:szCs w:val="28"/>
          <w:lang w:val="uk-UA"/>
        </w:rPr>
        <w:t xml:space="preserve"> </w:t>
      </w:r>
      <w:r w:rsidR="00125DC7" w:rsidRPr="00125DC7">
        <w:rPr>
          <w:rFonts w:ascii="Arial" w:hAnsi="Arial" w:cs="Arial"/>
          <w:b/>
          <w:sz w:val="28"/>
          <w:lang w:val="uk-UA"/>
        </w:rPr>
        <w:t>максимальне навантаження</w:t>
      </w:r>
      <w:r w:rsidR="00125DC7" w:rsidRPr="00125DC7">
        <w:rPr>
          <w:sz w:val="28"/>
          <w:lang w:val="uk-UA"/>
        </w:rPr>
        <w:t xml:space="preserve"> </w:t>
      </w:r>
      <w:r w:rsidR="0077729D" w:rsidRPr="00125DC7">
        <w:rPr>
          <w:rFonts w:ascii="Arial" w:hAnsi="Arial" w:cs="Arial"/>
          <w:i/>
          <w:sz w:val="28"/>
          <w:szCs w:val="28"/>
          <w:lang w:val="uk-UA"/>
        </w:rPr>
        <w:t>(maximum load)</w:t>
      </w:r>
    </w:p>
    <w:p w:rsidR="00D94500" w:rsidRPr="00125DC7" w:rsidRDefault="00125DC7" w:rsidP="0077729D">
      <w:pPr>
        <w:pStyle w:val="a3"/>
        <w:spacing w:line="360" w:lineRule="auto"/>
        <w:ind w:firstLine="709"/>
        <w:rPr>
          <w:sz w:val="28"/>
          <w:szCs w:val="28"/>
          <w:lang w:val="uk-UA"/>
        </w:rPr>
      </w:pPr>
      <w:r w:rsidRPr="00125DC7">
        <w:rPr>
          <w:sz w:val="28"/>
          <w:szCs w:val="28"/>
          <w:lang w:val="uk-UA"/>
        </w:rPr>
        <w:t>максимальне значення сили, необхідно</w:t>
      </w:r>
      <w:r w:rsidR="002D613C">
        <w:rPr>
          <w:sz w:val="28"/>
          <w:szCs w:val="28"/>
          <w:lang w:val="uk-UA"/>
        </w:rPr>
        <w:t>ї</w:t>
      </w:r>
      <w:r w:rsidRPr="00125DC7">
        <w:rPr>
          <w:sz w:val="28"/>
          <w:szCs w:val="28"/>
          <w:lang w:val="uk-UA"/>
        </w:rPr>
        <w:t xml:space="preserve"> для </w:t>
      </w:r>
      <w:r w:rsidR="004B5435">
        <w:rPr>
          <w:sz w:val="28"/>
          <w:szCs w:val="28"/>
          <w:lang w:val="uk-UA"/>
        </w:rPr>
        <w:t>подавання</w:t>
      </w:r>
      <w:r w:rsidRPr="00125DC7">
        <w:rPr>
          <w:sz w:val="28"/>
          <w:szCs w:val="28"/>
          <w:lang w:val="uk-UA"/>
        </w:rPr>
        <w:t xml:space="preserve"> вказаних типів і розмірів </w:t>
      </w:r>
      <w:r w:rsidR="002D613C">
        <w:rPr>
          <w:sz w:val="28"/>
          <w:szCs w:val="28"/>
          <w:lang w:val="uk-UA"/>
        </w:rPr>
        <w:t>присадних</w:t>
      </w:r>
      <w:r w:rsidRPr="00125DC7">
        <w:rPr>
          <w:sz w:val="28"/>
          <w:szCs w:val="28"/>
          <w:lang w:val="uk-UA"/>
        </w:rPr>
        <w:t xml:space="preserve"> дротів у номінальному діапазоні швидкостей</w:t>
      </w:r>
    </w:p>
    <w:p w:rsidR="00C91066" w:rsidRDefault="00C91066" w:rsidP="0077729D">
      <w:pPr>
        <w:spacing w:after="0" w:line="360" w:lineRule="auto"/>
        <w:ind w:firstLine="709"/>
        <w:rPr>
          <w:rFonts w:ascii="Arial" w:hAnsi="Arial" w:cs="Arial"/>
          <w:b/>
          <w:sz w:val="28"/>
          <w:szCs w:val="28"/>
          <w:lang w:val="uk-UA"/>
        </w:rPr>
      </w:pPr>
    </w:p>
    <w:p w:rsidR="00D94500" w:rsidRPr="00125DC7" w:rsidRDefault="00D94500" w:rsidP="0077729D">
      <w:pPr>
        <w:spacing w:after="0" w:line="360" w:lineRule="auto"/>
        <w:ind w:firstLine="709"/>
        <w:rPr>
          <w:rFonts w:ascii="Arial" w:hAnsi="Arial" w:cs="Arial"/>
          <w:b/>
          <w:sz w:val="28"/>
          <w:szCs w:val="28"/>
          <w:lang w:val="uk-UA"/>
        </w:rPr>
      </w:pPr>
      <w:r w:rsidRPr="00125DC7">
        <w:rPr>
          <w:rFonts w:ascii="Arial" w:hAnsi="Arial" w:cs="Arial"/>
          <w:b/>
          <w:sz w:val="28"/>
          <w:szCs w:val="28"/>
          <w:lang w:val="uk-UA"/>
        </w:rPr>
        <w:t>3.5</w:t>
      </w:r>
      <w:r w:rsidR="0077729D" w:rsidRPr="00125DC7">
        <w:rPr>
          <w:rFonts w:ascii="Arial" w:hAnsi="Arial" w:cs="Arial"/>
          <w:b/>
          <w:sz w:val="28"/>
          <w:szCs w:val="28"/>
          <w:lang w:val="uk-UA"/>
        </w:rPr>
        <w:t xml:space="preserve"> </w:t>
      </w:r>
      <w:r w:rsidR="002D613C" w:rsidRPr="002D613C">
        <w:rPr>
          <w:rFonts w:ascii="Arial" w:hAnsi="Arial" w:cs="Arial"/>
          <w:b/>
          <w:sz w:val="28"/>
          <w:szCs w:val="28"/>
          <w:lang w:val="uk-UA"/>
        </w:rPr>
        <w:t>номінальн</w:t>
      </w:r>
      <w:r w:rsidR="002D613C">
        <w:rPr>
          <w:rFonts w:ascii="Arial" w:hAnsi="Arial" w:cs="Arial"/>
          <w:b/>
          <w:sz w:val="28"/>
          <w:szCs w:val="28"/>
          <w:lang w:val="uk-UA"/>
        </w:rPr>
        <w:t>ий</w:t>
      </w:r>
      <w:r w:rsidR="002D613C" w:rsidRPr="002D613C">
        <w:rPr>
          <w:rFonts w:ascii="Arial" w:hAnsi="Arial" w:cs="Arial"/>
          <w:b/>
          <w:sz w:val="28"/>
          <w:szCs w:val="28"/>
          <w:lang w:val="uk-UA"/>
        </w:rPr>
        <w:t xml:space="preserve"> </w:t>
      </w:r>
      <w:r w:rsidR="002D613C">
        <w:rPr>
          <w:rFonts w:ascii="Arial" w:hAnsi="Arial" w:cs="Arial"/>
          <w:b/>
          <w:sz w:val="28"/>
          <w:szCs w:val="28"/>
          <w:lang w:val="uk-UA"/>
        </w:rPr>
        <w:t>діапазон швидкості</w:t>
      </w:r>
      <w:r w:rsidR="002D613C" w:rsidRPr="002D613C">
        <w:rPr>
          <w:rFonts w:ascii="Arial" w:hAnsi="Arial" w:cs="Arial"/>
          <w:b/>
          <w:sz w:val="28"/>
          <w:szCs w:val="28"/>
          <w:lang w:val="uk-UA"/>
        </w:rPr>
        <w:t xml:space="preserve"> </w:t>
      </w:r>
      <w:r w:rsidR="0077729D" w:rsidRPr="00125DC7">
        <w:rPr>
          <w:rFonts w:ascii="Arial" w:hAnsi="Arial" w:cs="Arial"/>
          <w:i/>
          <w:sz w:val="28"/>
          <w:szCs w:val="28"/>
          <w:lang w:val="uk-UA"/>
        </w:rPr>
        <w:t>(rated speed range)</w:t>
      </w:r>
    </w:p>
    <w:p w:rsidR="00D94500" w:rsidRPr="00125DC7" w:rsidRDefault="002D613C" w:rsidP="0077729D">
      <w:pPr>
        <w:pStyle w:val="a3"/>
        <w:spacing w:line="360" w:lineRule="auto"/>
        <w:ind w:firstLine="709"/>
        <w:rPr>
          <w:sz w:val="28"/>
          <w:szCs w:val="28"/>
          <w:lang w:val="uk-UA"/>
        </w:rPr>
      </w:pPr>
      <w:r w:rsidRPr="002D613C">
        <w:rPr>
          <w:sz w:val="28"/>
          <w:szCs w:val="28"/>
          <w:lang w:val="uk-UA"/>
        </w:rPr>
        <w:t xml:space="preserve">діапазон швидкості </w:t>
      </w:r>
      <w:r>
        <w:rPr>
          <w:sz w:val="28"/>
          <w:szCs w:val="28"/>
          <w:lang w:val="uk-UA"/>
        </w:rPr>
        <w:t>присадного дроту</w:t>
      </w:r>
      <w:r w:rsidRPr="002D613C">
        <w:rPr>
          <w:sz w:val="28"/>
          <w:szCs w:val="28"/>
          <w:lang w:val="uk-UA"/>
        </w:rPr>
        <w:t xml:space="preserve">, призначений виробником для кожного заданого розміру </w:t>
      </w:r>
      <w:r>
        <w:rPr>
          <w:sz w:val="28"/>
          <w:szCs w:val="28"/>
          <w:lang w:val="uk-UA"/>
        </w:rPr>
        <w:t>присадного дроту</w:t>
      </w:r>
    </w:p>
    <w:p w:rsidR="00D94500" w:rsidRPr="00125DC7" w:rsidRDefault="00D94500" w:rsidP="0077729D">
      <w:pPr>
        <w:spacing w:after="0" w:line="360" w:lineRule="auto"/>
        <w:ind w:firstLine="709"/>
        <w:rPr>
          <w:rFonts w:ascii="Arial" w:hAnsi="Arial" w:cs="Arial"/>
          <w:b/>
          <w:sz w:val="28"/>
          <w:szCs w:val="28"/>
          <w:lang w:val="uk-UA"/>
        </w:rPr>
      </w:pPr>
      <w:r w:rsidRPr="00125DC7">
        <w:rPr>
          <w:rFonts w:ascii="Arial" w:hAnsi="Arial" w:cs="Arial"/>
          <w:b/>
          <w:sz w:val="28"/>
          <w:szCs w:val="28"/>
          <w:lang w:val="uk-UA"/>
        </w:rPr>
        <w:t>3.6</w:t>
      </w:r>
      <w:r w:rsidR="0077729D" w:rsidRPr="00125DC7">
        <w:rPr>
          <w:rFonts w:ascii="Arial" w:hAnsi="Arial" w:cs="Arial"/>
          <w:b/>
          <w:sz w:val="28"/>
          <w:szCs w:val="28"/>
          <w:lang w:val="uk-UA"/>
        </w:rPr>
        <w:t xml:space="preserve"> </w:t>
      </w:r>
      <w:r w:rsidR="002D613C">
        <w:rPr>
          <w:rFonts w:ascii="Arial" w:hAnsi="Arial" w:cs="Arial"/>
          <w:b/>
          <w:sz w:val="28"/>
          <w:szCs w:val="28"/>
          <w:lang w:val="uk-UA"/>
        </w:rPr>
        <w:t>розрахунок струму живлення (р.с.ж.)</w:t>
      </w:r>
      <w:r w:rsidR="0077729D" w:rsidRPr="00125DC7">
        <w:rPr>
          <w:rFonts w:ascii="Arial" w:hAnsi="Arial" w:cs="Arial"/>
          <w:b/>
          <w:sz w:val="28"/>
          <w:szCs w:val="28"/>
          <w:lang w:val="uk-UA"/>
        </w:rPr>
        <w:t xml:space="preserve"> </w:t>
      </w:r>
      <w:r w:rsidR="0077729D" w:rsidRPr="00125DC7">
        <w:rPr>
          <w:rFonts w:ascii="Arial" w:hAnsi="Arial" w:cs="Arial"/>
          <w:i/>
          <w:sz w:val="28"/>
          <w:szCs w:val="28"/>
          <w:lang w:val="uk-UA"/>
        </w:rPr>
        <w:t>(rated supply current)</w:t>
      </w:r>
    </w:p>
    <w:p w:rsidR="00D94500" w:rsidRPr="00125DC7" w:rsidRDefault="00D94500" w:rsidP="0077729D">
      <w:pPr>
        <w:spacing w:after="0" w:line="360" w:lineRule="auto"/>
        <w:ind w:firstLine="709"/>
        <w:rPr>
          <w:rFonts w:ascii="Arial" w:hAnsi="Arial" w:cs="Arial"/>
          <w:b/>
          <w:sz w:val="28"/>
          <w:szCs w:val="28"/>
          <w:lang w:val="uk-UA"/>
        </w:rPr>
      </w:pPr>
      <w:r w:rsidRPr="002D613C">
        <w:rPr>
          <w:rFonts w:ascii="Times New Roman" w:hAnsi="Times New Roman" w:cs="Times New Roman"/>
          <w:b/>
          <w:i/>
          <w:sz w:val="28"/>
          <w:szCs w:val="28"/>
          <w:lang w:val="uk-UA"/>
        </w:rPr>
        <w:t>I</w:t>
      </w:r>
      <w:r w:rsidRPr="002D613C">
        <w:rPr>
          <w:rFonts w:ascii="Arial" w:hAnsi="Arial" w:cs="Arial"/>
          <w:b/>
          <w:i/>
          <w:sz w:val="28"/>
          <w:szCs w:val="28"/>
          <w:vertAlign w:val="subscript"/>
          <w:lang w:val="uk-UA"/>
        </w:rPr>
        <w:t>1</w:t>
      </w:r>
    </w:p>
    <w:p w:rsidR="00D94500" w:rsidRPr="00C91066" w:rsidRDefault="002D613C" w:rsidP="0077729D">
      <w:pPr>
        <w:pStyle w:val="a3"/>
        <w:spacing w:line="360" w:lineRule="auto"/>
        <w:ind w:firstLine="709"/>
        <w:rPr>
          <w:sz w:val="28"/>
          <w:szCs w:val="28"/>
          <w:lang w:val="ru-RU"/>
        </w:rPr>
      </w:pPr>
      <w:r w:rsidRPr="002D613C">
        <w:rPr>
          <w:sz w:val="28"/>
          <w:szCs w:val="28"/>
          <w:lang w:val="uk-UA"/>
        </w:rPr>
        <w:lastRenderedPageBreak/>
        <w:t>розрахунок струму живлення</w:t>
      </w:r>
      <w:r w:rsidR="00C91066">
        <w:rPr>
          <w:sz w:val="28"/>
          <w:szCs w:val="28"/>
          <w:lang w:val="uk-UA"/>
        </w:rPr>
        <w:t xml:space="preserve"> співвідношення</w:t>
      </w:r>
      <w:r w:rsidRPr="002D613C">
        <w:rPr>
          <w:sz w:val="28"/>
          <w:szCs w:val="28"/>
          <w:lang w:val="uk-UA"/>
        </w:rPr>
        <w:t xml:space="preserve"> </w:t>
      </w:r>
      <w:r w:rsidRPr="00125DC7">
        <w:rPr>
          <w:sz w:val="28"/>
          <w:szCs w:val="28"/>
          <w:lang w:val="uk-UA"/>
        </w:rPr>
        <w:t>значен</w:t>
      </w:r>
      <w:r>
        <w:rPr>
          <w:sz w:val="28"/>
          <w:szCs w:val="28"/>
          <w:lang w:val="uk-UA"/>
        </w:rPr>
        <w:t>ня</w:t>
      </w:r>
      <w:r w:rsidRPr="00125DC7">
        <w:rPr>
          <w:sz w:val="28"/>
          <w:szCs w:val="28"/>
          <w:lang w:val="uk-UA"/>
        </w:rPr>
        <w:t xml:space="preserve"> </w:t>
      </w:r>
      <w:r w:rsidR="00D94500" w:rsidRPr="00125DC7">
        <w:rPr>
          <w:sz w:val="28"/>
          <w:szCs w:val="28"/>
          <w:lang w:val="uk-UA"/>
        </w:rPr>
        <w:t>вх</w:t>
      </w:r>
      <w:r>
        <w:rPr>
          <w:sz w:val="28"/>
          <w:szCs w:val="28"/>
          <w:lang w:val="uk-UA"/>
        </w:rPr>
        <w:t>ід</w:t>
      </w:r>
      <w:r w:rsidR="00D94500" w:rsidRPr="00125DC7">
        <w:rPr>
          <w:sz w:val="28"/>
          <w:szCs w:val="28"/>
          <w:lang w:val="uk-UA"/>
        </w:rPr>
        <w:t xml:space="preserve">ного </w:t>
      </w:r>
      <w:r>
        <w:rPr>
          <w:sz w:val="28"/>
          <w:szCs w:val="28"/>
          <w:lang w:val="uk-UA"/>
        </w:rPr>
        <w:t>струму до</w:t>
      </w:r>
      <w:r w:rsidR="00D94500" w:rsidRPr="00125DC7">
        <w:rPr>
          <w:sz w:val="28"/>
          <w:szCs w:val="28"/>
          <w:lang w:val="uk-UA"/>
        </w:rPr>
        <w:t xml:space="preserve"> </w:t>
      </w:r>
      <w:r w:rsidR="00C91066" w:rsidRPr="00C91066">
        <w:rPr>
          <w:sz w:val="28"/>
          <w:szCs w:val="28"/>
          <w:lang w:val="uk-UA"/>
        </w:rPr>
        <w:t xml:space="preserve">механізму </w:t>
      </w:r>
      <w:r w:rsidR="004B5435">
        <w:rPr>
          <w:sz w:val="28"/>
          <w:szCs w:val="28"/>
          <w:lang w:val="uk-UA"/>
        </w:rPr>
        <w:t>подавання</w:t>
      </w:r>
      <w:r w:rsidR="00C91066" w:rsidRPr="00C91066">
        <w:rPr>
          <w:sz w:val="28"/>
          <w:szCs w:val="28"/>
          <w:lang w:val="uk-UA"/>
        </w:rPr>
        <w:t xml:space="preserve"> дроту при максимальному навантаженні</w:t>
      </w:r>
    </w:p>
    <w:p w:rsidR="00D94500" w:rsidRPr="00125DC7" w:rsidRDefault="00D94500" w:rsidP="0077729D">
      <w:pPr>
        <w:pStyle w:val="a3"/>
        <w:spacing w:line="360" w:lineRule="auto"/>
        <w:ind w:firstLine="709"/>
        <w:rPr>
          <w:sz w:val="28"/>
          <w:szCs w:val="28"/>
          <w:lang w:val="uk-UA"/>
        </w:rPr>
      </w:pPr>
    </w:p>
    <w:p w:rsidR="00D94500" w:rsidRPr="00125DC7" w:rsidRDefault="00D94500" w:rsidP="0077729D">
      <w:pPr>
        <w:spacing w:after="0" w:line="360" w:lineRule="auto"/>
        <w:ind w:firstLine="709"/>
        <w:rPr>
          <w:rFonts w:ascii="Arial" w:hAnsi="Arial" w:cs="Arial"/>
          <w:b/>
          <w:sz w:val="28"/>
          <w:szCs w:val="28"/>
          <w:lang w:val="uk-UA"/>
        </w:rPr>
      </w:pPr>
      <w:r w:rsidRPr="00125DC7">
        <w:rPr>
          <w:rFonts w:ascii="Arial" w:hAnsi="Arial" w:cs="Arial"/>
          <w:b/>
          <w:sz w:val="28"/>
          <w:szCs w:val="28"/>
          <w:lang w:val="uk-UA"/>
        </w:rPr>
        <w:t>3.7</w:t>
      </w:r>
      <w:r w:rsidR="0077729D" w:rsidRPr="00125DC7">
        <w:rPr>
          <w:rFonts w:ascii="Arial" w:hAnsi="Arial" w:cs="Arial"/>
          <w:b/>
          <w:sz w:val="28"/>
          <w:szCs w:val="28"/>
          <w:lang w:val="uk-UA"/>
        </w:rPr>
        <w:t xml:space="preserve"> </w:t>
      </w:r>
      <w:r w:rsidR="00C91066" w:rsidRPr="00C91066">
        <w:rPr>
          <w:rFonts w:ascii="Arial" w:hAnsi="Arial" w:cs="Arial"/>
          <w:b/>
          <w:sz w:val="28"/>
          <w:szCs w:val="28"/>
          <w:lang w:val="uk-UA"/>
        </w:rPr>
        <w:t xml:space="preserve">регулятор швидкості </w:t>
      </w:r>
      <w:r w:rsidR="004B5435">
        <w:rPr>
          <w:rFonts w:ascii="Arial" w:hAnsi="Arial" w:cs="Arial"/>
          <w:b/>
          <w:sz w:val="28"/>
          <w:szCs w:val="28"/>
          <w:lang w:val="uk-UA"/>
        </w:rPr>
        <w:t>подавання</w:t>
      </w:r>
      <w:r w:rsidR="00C91066" w:rsidRPr="00C91066">
        <w:rPr>
          <w:rFonts w:ascii="Arial" w:hAnsi="Arial" w:cs="Arial"/>
          <w:b/>
          <w:sz w:val="28"/>
          <w:szCs w:val="28"/>
          <w:lang w:val="uk-UA"/>
        </w:rPr>
        <w:t xml:space="preserve"> дроту </w:t>
      </w:r>
      <w:r w:rsidR="00C91066">
        <w:rPr>
          <w:rFonts w:ascii="Arial" w:hAnsi="Arial" w:cs="Arial"/>
          <w:b/>
          <w:sz w:val="28"/>
          <w:szCs w:val="28"/>
          <w:lang w:val="uk-UA"/>
        </w:rPr>
        <w:t>(</w:t>
      </w:r>
      <w:r w:rsidR="00C91066" w:rsidRPr="00C91066">
        <w:rPr>
          <w:rFonts w:ascii="Arial" w:hAnsi="Arial" w:cs="Arial"/>
          <w:i/>
          <w:sz w:val="28"/>
          <w:szCs w:val="28"/>
          <w:lang w:val="uk-UA"/>
        </w:rPr>
        <w:t>wire-feed control</w:t>
      </w:r>
      <w:r w:rsidR="00C91066">
        <w:rPr>
          <w:rFonts w:ascii="Arial" w:hAnsi="Arial" w:cs="Arial"/>
          <w:b/>
          <w:sz w:val="28"/>
          <w:szCs w:val="28"/>
          <w:lang w:val="uk-UA"/>
        </w:rPr>
        <w:t>)</w:t>
      </w:r>
    </w:p>
    <w:p w:rsidR="00C91066" w:rsidRDefault="00C91066" w:rsidP="00C91066">
      <w:pPr>
        <w:pStyle w:val="a3"/>
        <w:spacing w:line="360" w:lineRule="auto"/>
        <w:ind w:firstLine="709"/>
        <w:rPr>
          <w:spacing w:val="5"/>
          <w:sz w:val="28"/>
          <w:szCs w:val="28"/>
          <w:lang w:val="uk-UA"/>
        </w:rPr>
      </w:pPr>
      <w:r>
        <w:rPr>
          <w:spacing w:val="5"/>
          <w:sz w:val="28"/>
          <w:szCs w:val="28"/>
          <w:lang w:val="uk-UA"/>
        </w:rPr>
        <w:t>е</w:t>
      </w:r>
      <w:r w:rsidRPr="00C91066">
        <w:rPr>
          <w:spacing w:val="5"/>
          <w:sz w:val="28"/>
          <w:szCs w:val="28"/>
          <w:lang w:val="uk-UA"/>
        </w:rPr>
        <w:t xml:space="preserve">лектричний чи механічний, або електромеханічний пристрій, що регулює швидкість </w:t>
      </w:r>
      <w:r w:rsidR="004B5435">
        <w:rPr>
          <w:spacing w:val="5"/>
          <w:sz w:val="28"/>
          <w:szCs w:val="28"/>
          <w:lang w:val="uk-UA"/>
        </w:rPr>
        <w:t>подавання</w:t>
      </w:r>
      <w:r w:rsidRPr="00C91066">
        <w:rPr>
          <w:spacing w:val="5"/>
          <w:sz w:val="28"/>
          <w:szCs w:val="28"/>
          <w:lang w:val="uk-UA"/>
        </w:rPr>
        <w:t xml:space="preserve"> присадного дроту, послідовність операцій та інші необхідні дії</w:t>
      </w:r>
      <w:r>
        <w:rPr>
          <w:spacing w:val="5"/>
          <w:sz w:val="28"/>
          <w:szCs w:val="28"/>
          <w:lang w:val="uk-UA"/>
        </w:rPr>
        <w:t>, згідно вимог.</w:t>
      </w:r>
    </w:p>
    <w:p w:rsidR="00C91066" w:rsidRDefault="00C91066" w:rsidP="00C91066">
      <w:pPr>
        <w:pStyle w:val="a3"/>
        <w:spacing w:line="360" w:lineRule="auto"/>
        <w:ind w:firstLine="709"/>
        <w:rPr>
          <w:spacing w:val="5"/>
          <w:sz w:val="28"/>
          <w:szCs w:val="28"/>
          <w:lang w:val="uk-UA"/>
        </w:rPr>
      </w:pPr>
    </w:p>
    <w:p w:rsidR="00C91066" w:rsidRPr="00C91066" w:rsidRDefault="00C91066" w:rsidP="00C91066">
      <w:pPr>
        <w:pStyle w:val="a3"/>
        <w:spacing w:line="360" w:lineRule="auto"/>
        <w:ind w:firstLine="709"/>
        <w:jc w:val="both"/>
        <w:rPr>
          <w:spacing w:val="5"/>
          <w:sz w:val="24"/>
          <w:szCs w:val="28"/>
          <w:lang w:val="uk-UA"/>
        </w:rPr>
      </w:pPr>
      <w:r w:rsidRPr="00C91066">
        <w:rPr>
          <w:b/>
          <w:spacing w:val="5"/>
          <w:sz w:val="24"/>
          <w:szCs w:val="28"/>
          <w:lang w:val="uk-UA"/>
        </w:rPr>
        <w:t>Примітка</w:t>
      </w:r>
      <w:r>
        <w:rPr>
          <w:b/>
          <w:spacing w:val="5"/>
          <w:sz w:val="24"/>
          <w:szCs w:val="28"/>
          <w:lang w:val="uk-UA"/>
        </w:rPr>
        <w:t xml:space="preserve"> 1 до запису</w:t>
      </w:r>
      <w:r w:rsidRPr="00C91066">
        <w:rPr>
          <w:b/>
          <w:spacing w:val="5"/>
          <w:sz w:val="24"/>
          <w:szCs w:val="28"/>
          <w:lang w:val="ru-RU"/>
        </w:rPr>
        <w:t xml:space="preserve">. </w:t>
      </w:r>
      <w:r w:rsidRPr="00C91066">
        <w:rPr>
          <w:spacing w:val="5"/>
          <w:sz w:val="24"/>
          <w:szCs w:val="28"/>
          <w:lang w:val="uk-UA"/>
        </w:rPr>
        <w:t xml:space="preserve">Регулятор швидкості </w:t>
      </w:r>
      <w:r w:rsidR="004B5435">
        <w:rPr>
          <w:spacing w:val="5"/>
          <w:sz w:val="24"/>
          <w:szCs w:val="28"/>
          <w:lang w:val="uk-UA"/>
        </w:rPr>
        <w:t>подавання</w:t>
      </w:r>
      <w:r w:rsidRPr="00C91066">
        <w:rPr>
          <w:spacing w:val="5"/>
          <w:sz w:val="24"/>
          <w:szCs w:val="28"/>
          <w:lang w:val="uk-UA"/>
        </w:rPr>
        <w:t xml:space="preserve"> дроту може бути єдиним вузлом з механізмом </w:t>
      </w:r>
      <w:r w:rsidR="004B5435">
        <w:rPr>
          <w:spacing w:val="5"/>
          <w:sz w:val="24"/>
          <w:szCs w:val="28"/>
          <w:lang w:val="uk-UA"/>
        </w:rPr>
        <w:t>подавання</w:t>
      </w:r>
      <w:r w:rsidRPr="00C91066">
        <w:rPr>
          <w:spacing w:val="5"/>
          <w:sz w:val="24"/>
          <w:szCs w:val="28"/>
          <w:lang w:val="uk-UA"/>
        </w:rPr>
        <w:t xml:space="preserve"> або знаходитись в окремому корпусі.</w:t>
      </w:r>
    </w:p>
    <w:p w:rsidR="00D94500" w:rsidRPr="00125DC7" w:rsidRDefault="00D94500" w:rsidP="0077729D">
      <w:pPr>
        <w:pStyle w:val="a3"/>
        <w:spacing w:line="360" w:lineRule="auto"/>
        <w:ind w:firstLine="709"/>
        <w:rPr>
          <w:sz w:val="28"/>
          <w:szCs w:val="28"/>
          <w:lang w:val="uk-UA"/>
        </w:rPr>
      </w:pPr>
    </w:p>
    <w:p w:rsidR="00D94500" w:rsidRPr="00125DC7" w:rsidRDefault="00D94500" w:rsidP="0077729D">
      <w:pPr>
        <w:spacing w:after="0" w:line="360" w:lineRule="auto"/>
        <w:ind w:firstLine="709"/>
        <w:rPr>
          <w:rFonts w:ascii="Arial" w:hAnsi="Arial" w:cs="Arial"/>
          <w:b/>
          <w:sz w:val="28"/>
          <w:szCs w:val="28"/>
          <w:lang w:val="uk-UA"/>
        </w:rPr>
      </w:pPr>
      <w:r w:rsidRPr="00125DC7">
        <w:rPr>
          <w:rFonts w:ascii="Arial" w:hAnsi="Arial" w:cs="Arial"/>
          <w:b/>
          <w:sz w:val="28"/>
          <w:szCs w:val="28"/>
          <w:lang w:val="uk-UA"/>
        </w:rPr>
        <w:t>3.8</w:t>
      </w:r>
      <w:r w:rsidR="0077729D" w:rsidRPr="00125DC7">
        <w:rPr>
          <w:rFonts w:ascii="Arial" w:hAnsi="Arial" w:cs="Arial"/>
          <w:b/>
          <w:sz w:val="28"/>
          <w:szCs w:val="28"/>
          <w:lang w:val="uk-UA"/>
        </w:rPr>
        <w:t xml:space="preserve"> </w:t>
      </w:r>
      <w:r w:rsidR="00C91066" w:rsidRPr="00C91066">
        <w:rPr>
          <w:rFonts w:ascii="Arial" w:hAnsi="Arial" w:cs="Arial"/>
          <w:b/>
          <w:sz w:val="28"/>
          <w:szCs w:val="28"/>
          <w:lang w:val="uk-UA"/>
        </w:rPr>
        <w:t xml:space="preserve">механізм </w:t>
      </w:r>
      <w:r w:rsidR="004B5435">
        <w:rPr>
          <w:rFonts w:ascii="Arial" w:hAnsi="Arial" w:cs="Arial"/>
          <w:b/>
          <w:sz w:val="28"/>
          <w:szCs w:val="28"/>
          <w:lang w:val="uk-UA"/>
        </w:rPr>
        <w:t>подавання</w:t>
      </w:r>
      <w:r w:rsidR="00C91066" w:rsidRPr="00C91066">
        <w:rPr>
          <w:rFonts w:ascii="Arial" w:hAnsi="Arial" w:cs="Arial"/>
          <w:b/>
          <w:sz w:val="28"/>
          <w:szCs w:val="28"/>
          <w:lang w:val="uk-UA"/>
        </w:rPr>
        <w:t xml:space="preserve"> дроту </w:t>
      </w:r>
      <w:r w:rsidR="0077729D" w:rsidRPr="00125DC7">
        <w:rPr>
          <w:rFonts w:ascii="Arial" w:hAnsi="Arial" w:cs="Arial"/>
          <w:i/>
          <w:sz w:val="28"/>
          <w:szCs w:val="28"/>
          <w:lang w:val="uk-UA"/>
        </w:rPr>
        <w:t>(wire</w:t>
      </w:r>
      <w:r w:rsidR="00C91066">
        <w:rPr>
          <w:rFonts w:ascii="Arial" w:hAnsi="Arial" w:cs="Arial"/>
          <w:i/>
          <w:sz w:val="28"/>
          <w:szCs w:val="28"/>
          <w:lang w:val="uk-UA"/>
        </w:rPr>
        <w:t xml:space="preserve"> </w:t>
      </w:r>
      <w:r w:rsidR="0077729D" w:rsidRPr="00125DC7">
        <w:rPr>
          <w:rFonts w:ascii="Arial" w:hAnsi="Arial" w:cs="Arial"/>
          <w:i/>
          <w:sz w:val="28"/>
          <w:szCs w:val="28"/>
          <w:lang w:val="uk-UA"/>
        </w:rPr>
        <w:t>feed</w:t>
      </w:r>
      <w:r w:rsidR="00C91066">
        <w:rPr>
          <w:rFonts w:ascii="Arial" w:hAnsi="Arial" w:cs="Arial"/>
          <w:i/>
          <w:sz w:val="28"/>
          <w:szCs w:val="28"/>
          <w:lang w:val="en-US"/>
        </w:rPr>
        <w:t>er</w:t>
      </w:r>
      <w:r w:rsidR="0077729D" w:rsidRPr="00125DC7">
        <w:rPr>
          <w:rFonts w:ascii="Arial" w:hAnsi="Arial" w:cs="Arial"/>
          <w:i/>
          <w:sz w:val="28"/>
          <w:szCs w:val="28"/>
          <w:lang w:val="uk-UA"/>
        </w:rPr>
        <w:t>)</w:t>
      </w:r>
    </w:p>
    <w:p w:rsidR="00C91066" w:rsidRDefault="00C91066" w:rsidP="0077729D">
      <w:pPr>
        <w:pStyle w:val="a3"/>
        <w:spacing w:line="360" w:lineRule="auto"/>
        <w:ind w:firstLine="709"/>
        <w:rPr>
          <w:spacing w:val="5"/>
          <w:sz w:val="28"/>
          <w:szCs w:val="28"/>
          <w:lang w:val="uk-UA"/>
        </w:rPr>
      </w:pPr>
    </w:p>
    <w:p w:rsidR="006012DE" w:rsidRDefault="00A00FC5" w:rsidP="0077729D">
      <w:pPr>
        <w:pStyle w:val="a3"/>
        <w:spacing w:line="360" w:lineRule="auto"/>
        <w:ind w:firstLine="709"/>
        <w:rPr>
          <w:spacing w:val="5"/>
          <w:sz w:val="28"/>
          <w:szCs w:val="28"/>
          <w:lang w:val="uk-UA"/>
        </w:rPr>
      </w:pPr>
      <w:r>
        <w:rPr>
          <w:spacing w:val="5"/>
          <w:sz w:val="28"/>
          <w:szCs w:val="28"/>
          <w:lang w:val="uk-UA"/>
        </w:rPr>
        <w:t>обладнання</w:t>
      </w:r>
      <w:r w:rsidR="00C91066" w:rsidRPr="00C91066">
        <w:rPr>
          <w:spacing w:val="5"/>
          <w:sz w:val="28"/>
          <w:szCs w:val="28"/>
          <w:lang w:val="uk-UA"/>
        </w:rPr>
        <w:t xml:space="preserve">, що забезпечує </w:t>
      </w:r>
      <w:r w:rsidR="0091081D">
        <w:rPr>
          <w:spacing w:val="5"/>
          <w:sz w:val="28"/>
          <w:szCs w:val="28"/>
          <w:lang w:val="uk-UA"/>
        </w:rPr>
        <w:t>подачу</w:t>
      </w:r>
      <w:r w:rsidR="00C91066" w:rsidRPr="00C91066">
        <w:rPr>
          <w:spacing w:val="5"/>
          <w:sz w:val="28"/>
          <w:szCs w:val="28"/>
          <w:lang w:val="uk-UA"/>
        </w:rPr>
        <w:t xml:space="preserve"> присадного дроту до зони дуги чи зварювання, яке включає в себе </w:t>
      </w:r>
      <w:r w:rsidR="006012DE" w:rsidRPr="00C91066">
        <w:rPr>
          <w:spacing w:val="5"/>
          <w:sz w:val="28"/>
          <w:szCs w:val="28"/>
          <w:lang w:val="uk-UA"/>
        </w:rPr>
        <w:t xml:space="preserve">пристрій для передавання руху присадному дротові </w:t>
      </w:r>
    </w:p>
    <w:p w:rsidR="006012DE" w:rsidRDefault="006012DE" w:rsidP="00854A43">
      <w:pPr>
        <w:spacing w:after="0" w:line="360" w:lineRule="auto"/>
        <w:ind w:firstLine="709"/>
        <w:rPr>
          <w:rFonts w:ascii="Arial" w:hAnsi="Arial" w:cs="Arial"/>
          <w:b/>
          <w:spacing w:val="3"/>
          <w:sz w:val="28"/>
          <w:szCs w:val="28"/>
          <w:lang w:val="uk-UA"/>
        </w:rPr>
      </w:pPr>
    </w:p>
    <w:p w:rsidR="006012DE" w:rsidRPr="006012DE" w:rsidRDefault="0077729D" w:rsidP="00854A43">
      <w:pPr>
        <w:spacing w:after="0" w:line="360" w:lineRule="auto"/>
        <w:ind w:firstLine="709"/>
        <w:rPr>
          <w:rFonts w:ascii="Arial" w:hAnsi="Arial" w:cs="Arial"/>
          <w:spacing w:val="5"/>
          <w:sz w:val="24"/>
          <w:szCs w:val="24"/>
          <w:lang w:val="uk-UA"/>
        </w:rPr>
      </w:pPr>
      <w:r w:rsidRPr="006012DE">
        <w:rPr>
          <w:rFonts w:ascii="Arial" w:hAnsi="Arial" w:cs="Arial"/>
          <w:b/>
          <w:spacing w:val="3"/>
          <w:sz w:val="24"/>
          <w:szCs w:val="24"/>
          <w:lang w:val="uk-UA"/>
        </w:rPr>
        <w:t>Примітка</w:t>
      </w:r>
      <w:r w:rsidR="00D94500" w:rsidRPr="006012DE">
        <w:rPr>
          <w:rFonts w:ascii="Arial" w:hAnsi="Arial" w:cs="Arial"/>
          <w:b/>
          <w:spacing w:val="3"/>
          <w:sz w:val="24"/>
          <w:szCs w:val="24"/>
          <w:lang w:val="uk-UA"/>
        </w:rPr>
        <w:t xml:space="preserve"> 1 </w:t>
      </w:r>
      <w:r w:rsidR="006012DE" w:rsidRPr="006012DE">
        <w:rPr>
          <w:rFonts w:ascii="Arial" w:hAnsi="Arial" w:cs="Arial"/>
          <w:b/>
          <w:spacing w:val="3"/>
          <w:sz w:val="24"/>
          <w:szCs w:val="24"/>
          <w:lang w:val="uk-UA"/>
        </w:rPr>
        <w:t>до запису</w:t>
      </w:r>
      <w:r w:rsidR="00D94500" w:rsidRPr="006012DE">
        <w:rPr>
          <w:rFonts w:ascii="Arial" w:hAnsi="Arial" w:cs="Arial"/>
          <w:b/>
          <w:spacing w:val="5"/>
          <w:sz w:val="24"/>
          <w:szCs w:val="24"/>
          <w:lang w:val="uk-UA"/>
        </w:rPr>
        <w:t>:</w:t>
      </w:r>
      <w:r w:rsidR="00D94500" w:rsidRPr="006012DE">
        <w:rPr>
          <w:rFonts w:ascii="Arial" w:hAnsi="Arial" w:cs="Arial"/>
          <w:spacing w:val="5"/>
          <w:sz w:val="24"/>
          <w:szCs w:val="24"/>
          <w:lang w:val="uk-UA"/>
        </w:rPr>
        <w:t xml:space="preserve"> </w:t>
      </w:r>
      <w:r w:rsidR="006012DE">
        <w:rPr>
          <w:rFonts w:ascii="Arial" w:hAnsi="Arial" w:cs="Arial"/>
          <w:spacing w:val="5"/>
          <w:sz w:val="24"/>
          <w:szCs w:val="24"/>
          <w:lang w:val="uk-UA"/>
        </w:rPr>
        <w:t xml:space="preserve">Механізм </w:t>
      </w:r>
      <w:r w:rsidR="004B5435">
        <w:rPr>
          <w:rFonts w:ascii="Arial" w:hAnsi="Arial" w:cs="Arial"/>
          <w:spacing w:val="5"/>
          <w:sz w:val="24"/>
          <w:szCs w:val="24"/>
          <w:lang w:val="uk-UA"/>
        </w:rPr>
        <w:t>подавання</w:t>
      </w:r>
      <w:r w:rsidR="006012DE">
        <w:rPr>
          <w:rFonts w:ascii="Arial" w:hAnsi="Arial" w:cs="Arial"/>
          <w:spacing w:val="5"/>
          <w:sz w:val="24"/>
          <w:szCs w:val="24"/>
          <w:lang w:val="uk-UA"/>
        </w:rPr>
        <w:t xml:space="preserve"> дроту</w:t>
      </w:r>
      <w:r w:rsidR="006012DE" w:rsidRPr="006012DE">
        <w:rPr>
          <w:rFonts w:ascii="Arial" w:hAnsi="Arial" w:cs="Arial"/>
          <w:spacing w:val="5"/>
          <w:sz w:val="24"/>
          <w:szCs w:val="24"/>
          <w:lang w:val="uk-UA"/>
        </w:rPr>
        <w:t xml:space="preserve"> може також включати в себе регулятор швидкості </w:t>
      </w:r>
      <w:r w:rsidR="004B5435">
        <w:rPr>
          <w:rFonts w:ascii="Arial" w:hAnsi="Arial" w:cs="Arial"/>
          <w:spacing w:val="5"/>
          <w:sz w:val="24"/>
          <w:szCs w:val="24"/>
          <w:lang w:val="uk-UA"/>
        </w:rPr>
        <w:t>подавання</w:t>
      </w:r>
      <w:r w:rsidR="006012DE" w:rsidRPr="006012DE">
        <w:rPr>
          <w:rFonts w:ascii="Arial" w:hAnsi="Arial" w:cs="Arial"/>
          <w:spacing w:val="5"/>
          <w:sz w:val="24"/>
          <w:szCs w:val="24"/>
          <w:lang w:val="uk-UA"/>
        </w:rPr>
        <w:t xml:space="preserve"> дроту</w:t>
      </w:r>
      <w:r w:rsidR="006012DE">
        <w:rPr>
          <w:rFonts w:ascii="Arial" w:hAnsi="Arial" w:cs="Arial"/>
          <w:spacing w:val="5"/>
          <w:sz w:val="24"/>
          <w:szCs w:val="24"/>
          <w:lang w:val="uk-UA"/>
        </w:rPr>
        <w:t>, джерело присадного дроту</w:t>
      </w:r>
      <w:r w:rsidR="006012DE" w:rsidRPr="006012DE">
        <w:rPr>
          <w:rFonts w:ascii="Arial" w:hAnsi="Arial" w:cs="Arial"/>
          <w:spacing w:val="5"/>
          <w:sz w:val="24"/>
          <w:szCs w:val="24"/>
          <w:lang w:val="uk-UA"/>
        </w:rPr>
        <w:t>, прилади для контролю газу, індикатори та віддалені роз'єми.</w:t>
      </w:r>
    </w:p>
    <w:p w:rsidR="006012DE" w:rsidRPr="00F3316D" w:rsidRDefault="006012DE" w:rsidP="00F3316D">
      <w:pPr>
        <w:ind w:firstLine="709"/>
        <w:rPr>
          <w:rFonts w:ascii="Arial" w:hAnsi="Arial" w:cs="Arial"/>
          <w:caps/>
          <w:spacing w:val="5"/>
          <w:sz w:val="28"/>
          <w:szCs w:val="28"/>
          <w:lang w:val="uk-UA"/>
        </w:rPr>
      </w:pPr>
      <w:bookmarkStart w:id="15" w:name="4_Environmental_conditions"/>
      <w:bookmarkStart w:id="16" w:name="_TOC_250038"/>
      <w:bookmarkEnd w:id="15"/>
    </w:p>
    <w:p w:rsidR="00D94500" w:rsidRPr="006012DE" w:rsidRDefault="00B57121" w:rsidP="006012DE">
      <w:pPr>
        <w:pStyle w:val="1"/>
        <w:ind w:left="0" w:firstLine="709"/>
        <w:jc w:val="both"/>
        <w:rPr>
          <w:caps/>
          <w:spacing w:val="5"/>
          <w:sz w:val="28"/>
          <w:szCs w:val="28"/>
          <w:lang w:val="uk-UA"/>
        </w:rPr>
      </w:pPr>
      <w:bookmarkStart w:id="17" w:name="_Toc507771429"/>
      <w:r w:rsidRPr="00125DC7">
        <w:rPr>
          <w:caps/>
          <w:spacing w:val="5"/>
          <w:sz w:val="28"/>
          <w:szCs w:val="28"/>
          <w:lang w:val="uk-UA"/>
        </w:rPr>
        <w:t xml:space="preserve">4 </w:t>
      </w:r>
      <w:bookmarkEnd w:id="16"/>
      <w:r w:rsidR="006012DE" w:rsidRPr="006012DE">
        <w:rPr>
          <w:caps/>
          <w:spacing w:val="5"/>
          <w:sz w:val="28"/>
          <w:szCs w:val="28"/>
          <w:lang w:val="uk-UA"/>
        </w:rPr>
        <w:t>У</w:t>
      </w:r>
      <w:r w:rsidR="004C3D50">
        <w:rPr>
          <w:caps/>
          <w:spacing w:val="5"/>
          <w:sz w:val="28"/>
          <w:szCs w:val="28"/>
          <w:lang w:val="uk-UA"/>
        </w:rPr>
        <w:t>м</w:t>
      </w:r>
      <w:r w:rsidR="001E7CE4">
        <w:rPr>
          <w:caps/>
          <w:spacing w:val="5"/>
          <w:sz w:val="28"/>
          <w:szCs w:val="28"/>
          <w:lang w:val="uk-UA"/>
        </w:rPr>
        <w:t>ови навколишнього середовища</w:t>
      </w:r>
      <w:bookmarkEnd w:id="17"/>
    </w:p>
    <w:p w:rsidR="00D94500" w:rsidRPr="00125DC7" w:rsidRDefault="00D94500" w:rsidP="00854A43">
      <w:pPr>
        <w:pStyle w:val="a3"/>
        <w:spacing w:line="360" w:lineRule="auto"/>
        <w:ind w:firstLine="709"/>
        <w:rPr>
          <w:b/>
          <w:sz w:val="28"/>
          <w:szCs w:val="28"/>
          <w:lang w:val="uk-UA"/>
        </w:rPr>
      </w:pPr>
    </w:p>
    <w:p w:rsidR="00D94500" w:rsidRPr="00125DC7" w:rsidRDefault="001463BC" w:rsidP="00854A43">
      <w:pPr>
        <w:pStyle w:val="a3"/>
        <w:spacing w:line="360" w:lineRule="auto"/>
        <w:ind w:firstLine="709"/>
        <w:rPr>
          <w:sz w:val="28"/>
          <w:szCs w:val="28"/>
          <w:lang w:val="uk-UA"/>
        </w:rPr>
      </w:pPr>
      <w:r>
        <w:rPr>
          <w:sz w:val="28"/>
          <w:szCs w:val="28"/>
          <w:lang w:val="uk-UA"/>
        </w:rPr>
        <w:t>Згідно з</w:t>
      </w:r>
      <w:r w:rsidR="006012DE" w:rsidRPr="006012DE">
        <w:rPr>
          <w:sz w:val="28"/>
          <w:szCs w:val="28"/>
          <w:lang w:val="uk-UA"/>
        </w:rPr>
        <w:t xml:space="preserve"> пункт</w:t>
      </w:r>
      <w:r>
        <w:rPr>
          <w:sz w:val="28"/>
          <w:szCs w:val="28"/>
          <w:lang w:val="uk-UA"/>
        </w:rPr>
        <w:t>ом</w:t>
      </w:r>
      <w:r w:rsidR="006012DE" w:rsidRPr="006012DE">
        <w:rPr>
          <w:sz w:val="28"/>
          <w:szCs w:val="28"/>
          <w:lang w:val="uk-UA"/>
        </w:rPr>
        <w:t xml:space="preserve"> 4 </w:t>
      </w:r>
      <w:r w:rsidR="006012DE" w:rsidRPr="00125DC7">
        <w:rPr>
          <w:sz w:val="28"/>
          <w:szCs w:val="28"/>
          <w:lang w:val="uk-UA"/>
        </w:rPr>
        <w:t>IEC</w:t>
      </w:r>
      <w:r w:rsidR="006012DE" w:rsidRPr="006012DE">
        <w:rPr>
          <w:sz w:val="28"/>
          <w:szCs w:val="28"/>
          <w:lang w:val="uk-UA"/>
        </w:rPr>
        <w:t xml:space="preserve"> 60974-1: 2012</w:t>
      </w:r>
      <w:r w:rsidR="00D94500"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125DC7" w:rsidRDefault="00B57121" w:rsidP="00B57121">
      <w:pPr>
        <w:pStyle w:val="1"/>
        <w:ind w:left="0" w:firstLine="709"/>
        <w:jc w:val="both"/>
        <w:rPr>
          <w:caps/>
          <w:sz w:val="28"/>
          <w:szCs w:val="28"/>
          <w:lang w:val="uk-UA"/>
        </w:rPr>
      </w:pPr>
      <w:bookmarkStart w:id="18" w:name="5_Tests"/>
      <w:bookmarkStart w:id="19" w:name="_TOC_250037"/>
      <w:bookmarkStart w:id="20" w:name="_Toc507771430"/>
      <w:bookmarkEnd w:id="18"/>
      <w:r w:rsidRPr="00125DC7">
        <w:rPr>
          <w:caps/>
          <w:spacing w:val="3"/>
          <w:sz w:val="28"/>
          <w:szCs w:val="28"/>
          <w:lang w:val="uk-UA"/>
        </w:rPr>
        <w:t xml:space="preserve">5 </w:t>
      </w:r>
      <w:bookmarkEnd w:id="19"/>
      <w:r w:rsidR="006012DE">
        <w:rPr>
          <w:caps/>
          <w:spacing w:val="3"/>
          <w:sz w:val="28"/>
          <w:szCs w:val="28"/>
          <w:lang w:val="uk-UA"/>
        </w:rPr>
        <w:t>Випробування</w:t>
      </w:r>
      <w:bookmarkEnd w:id="20"/>
    </w:p>
    <w:p w:rsidR="00D94500" w:rsidRPr="00125DC7" w:rsidRDefault="00D94500" w:rsidP="00854A43">
      <w:pPr>
        <w:pStyle w:val="a3"/>
        <w:spacing w:line="360" w:lineRule="auto"/>
        <w:ind w:firstLine="709"/>
        <w:rPr>
          <w:b/>
          <w:sz w:val="28"/>
          <w:szCs w:val="28"/>
          <w:lang w:val="uk-UA"/>
        </w:rPr>
      </w:pPr>
    </w:p>
    <w:p w:rsidR="00D94500" w:rsidRPr="00125DC7" w:rsidRDefault="00B57121" w:rsidP="006012DE">
      <w:pPr>
        <w:pStyle w:val="2"/>
        <w:ind w:left="0" w:firstLine="709"/>
        <w:jc w:val="both"/>
        <w:rPr>
          <w:b/>
          <w:sz w:val="28"/>
          <w:szCs w:val="28"/>
          <w:lang w:val="uk-UA"/>
        </w:rPr>
      </w:pPr>
      <w:bookmarkStart w:id="21" w:name="_bookmark0"/>
      <w:bookmarkStart w:id="22" w:name="_TOC_250036"/>
      <w:bookmarkStart w:id="23" w:name="_Toc507771431"/>
      <w:bookmarkEnd w:id="21"/>
      <w:r w:rsidRPr="00125DC7">
        <w:rPr>
          <w:b/>
          <w:spacing w:val="5"/>
          <w:sz w:val="28"/>
          <w:szCs w:val="28"/>
          <w:lang w:val="uk-UA"/>
        </w:rPr>
        <w:t xml:space="preserve">5.1 </w:t>
      </w:r>
      <w:bookmarkEnd w:id="22"/>
      <w:r w:rsidR="006012DE">
        <w:rPr>
          <w:b/>
          <w:sz w:val="28"/>
          <w:lang w:val="uk-UA"/>
        </w:rPr>
        <w:t>Режим випробувань</w:t>
      </w:r>
      <w:bookmarkEnd w:id="23"/>
    </w:p>
    <w:p w:rsidR="00D94500" w:rsidRPr="00125DC7" w:rsidRDefault="00D94500" w:rsidP="00854A43">
      <w:pPr>
        <w:pStyle w:val="a3"/>
        <w:spacing w:line="360" w:lineRule="auto"/>
        <w:ind w:firstLine="709"/>
        <w:rPr>
          <w:b/>
          <w:sz w:val="28"/>
          <w:szCs w:val="28"/>
          <w:lang w:val="uk-UA"/>
        </w:rPr>
      </w:pPr>
    </w:p>
    <w:p w:rsidR="00D94500" w:rsidRPr="00125DC7" w:rsidRDefault="001463BC" w:rsidP="00854A43">
      <w:pPr>
        <w:pStyle w:val="a3"/>
        <w:spacing w:line="360" w:lineRule="auto"/>
        <w:ind w:firstLine="709"/>
        <w:rPr>
          <w:sz w:val="28"/>
          <w:szCs w:val="28"/>
          <w:lang w:val="uk-UA"/>
        </w:rPr>
      </w:pPr>
      <w:r>
        <w:rPr>
          <w:sz w:val="28"/>
          <w:szCs w:val="28"/>
          <w:lang w:val="uk-UA"/>
        </w:rPr>
        <w:t>Згідно з пунктом</w:t>
      </w:r>
      <w:r w:rsidR="006012DE" w:rsidRPr="006012DE">
        <w:rPr>
          <w:sz w:val="28"/>
          <w:szCs w:val="28"/>
          <w:lang w:val="uk-UA"/>
        </w:rPr>
        <w:t xml:space="preserve"> </w:t>
      </w:r>
      <w:r w:rsidR="006012DE">
        <w:rPr>
          <w:sz w:val="28"/>
          <w:szCs w:val="28"/>
          <w:lang w:val="uk-UA"/>
        </w:rPr>
        <w:t xml:space="preserve">5.1 </w:t>
      </w:r>
      <w:r w:rsidR="00212F46" w:rsidRPr="00125DC7">
        <w:rPr>
          <w:sz w:val="28"/>
          <w:szCs w:val="28"/>
          <w:lang w:val="uk-UA"/>
        </w:rPr>
        <w:t xml:space="preserve">IEC </w:t>
      </w:r>
      <w:r w:rsidR="00D94500" w:rsidRPr="00125DC7">
        <w:rPr>
          <w:sz w:val="28"/>
          <w:szCs w:val="28"/>
          <w:lang w:val="uk-UA"/>
        </w:rPr>
        <w:t>60974</w:t>
      </w:r>
      <w:r w:rsidR="00716E23">
        <w:rPr>
          <w:sz w:val="28"/>
          <w:szCs w:val="28"/>
          <w:lang w:val="uk-UA"/>
        </w:rPr>
        <w:t>-1</w:t>
      </w:r>
      <w:r w:rsidR="00D94500"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125DC7" w:rsidRDefault="00B57121" w:rsidP="004F10E4">
      <w:pPr>
        <w:pStyle w:val="2"/>
        <w:ind w:left="0" w:firstLine="709"/>
        <w:jc w:val="both"/>
        <w:rPr>
          <w:b/>
          <w:sz w:val="28"/>
          <w:szCs w:val="28"/>
          <w:lang w:val="uk-UA"/>
        </w:rPr>
      </w:pPr>
      <w:bookmarkStart w:id="24" w:name="5.2_Measuring_instruments"/>
      <w:bookmarkStart w:id="25" w:name="_TOC_250035"/>
      <w:bookmarkStart w:id="26" w:name="_Toc507771432"/>
      <w:bookmarkEnd w:id="24"/>
      <w:r w:rsidRPr="00125DC7">
        <w:rPr>
          <w:b/>
          <w:spacing w:val="5"/>
          <w:sz w:val="28"/>
          <w:szCs w:val="28"/>
          <w:lang w:val="uk-UA"/>
        </w:rPr>
        <w:lastRenderedPageBreak/>
        <w:t xml:space="preserve">5.2 </w:t>
      </w:r>
      <w:bookmarkEnd w:id="25"/>
      <w:r w:rsidR="004F10E4">
        <w:rPr>
          <w:b/>
          <w:sz w:val="28"/>
          <w:lang w:val="uk-UA"/>
        </w:rPr>
        <w:t>Вимірювальні пристрої</w:t>
      </w:r>
      <w:bookmarkEnd w:id="26"/>
    </w:p>
    <w:p w:rsidR="00D94500" w:rsidRDefault="00D94500" w:rsidP="00854A43">
      <w:pPr>
        <w:pStyle w:val="a3"/>
        <w:spacing w:line="360" w:lineRule="auto"/>
        <w:ind w:firstLine="709"/>
        <w:rPr>
          <w:b/>
          <w:sz w:val="28"/>
          <w:szCs w:val="28"/>
          <w:lang w:val="uk-UA"/>
        </w:rPr>
      </w:pPr>
    </w:p>
    <w:p w:rsidR="004F10E4" w:rsidRPr="00460AB0" w:rsidRDefault="004F10E4" w:rsidP="004F10E4">
      <w:pPr>
        <w:pStyle w:val="a3"/>
        <w:spacing w:line="360" w:lineRule="auto"/>
        <w:ind w:firstLine="709"/>
        <w:jc w:val="both"/>
        <w:rPr>
          <w:sz w:val="28"/>
          <w:szCs w:val="28"/>
          <w:lang w:val="uk-UA"/>
        </w:rPr>
      </w:pPr>
      <w:r w:rsidRPr="00460AB0">
        <w:rPr>
          <w:sz w:val="28"/>
          <w:szCs w:val="28"/>
          <w:lang w:val="uk-UA"/>
        </w:rPr>
        <w:t>Точність вимірювальних пристроїв повинна бути наступною:</w:t>
      </w:r>
    </w:p>
    <w:p w:rsidR="004F10E4" w:rsidRPr="007676CC" w:rsidRDefault="004F10E4" w:rsidP="007566DC">
      <w:pPr>
        <w:pStyle w:val="a5"/>
        <w:numPr>
          <w:ilvl w:val="0"/>
          <w:numId w:val="2"/>
        </w:numPr>
        <w:tabs>
          <w:tab w:val="left" w:pos="457"/>
        </w:tabs>
        <w:spacing w:line="360" w:lineRule="auto"/>
        <w:ind w:left="0" w:firstLine="709"/>
        <w:jc w:val="both"/>
        <w:rPr>
          <w:sz w:val="28"/>
          <w:szCs w:val="28"/>
          <w:lang w:val="uk-UA"/>
        </w:rPr>
      </w:pPr>
      <w:r w:rsidRPr="00460AB0">
        <w:rPr>
          <w:spacing w:val="5"/>
          <w:sz w:val="28"/>
          <w:szCs w:val="28"/>
          <w:lang w:val="uk-UA"/>
        </w:rPr>
        <w:t>Електричні вимірювальні пристрої</w:t>
      </w:r>
      <w:r w:rsidRPr="007676CC">
        <w:rPr>
          <w:spacing w:val="5"/>
          <w:sz w:val="28"/>
          <w:szCs w:val="28"/>
          <w:lang w:val="uk-UA"/>
        </w:rPr>
        <w:t xml:space="preserve">: клас 1 </w:t>
      </w:r>
      <w:r w:rsidRPr="007676CC">
        <w:rPr>
          <w:spacing w:val="2"/>
          <w:sz w:val="28"/>
          <w:szCs w:val="28"/>
          <w:lang w:val="uk-UA"/>
        </w:rPr>
        <w:t>(</w:t>
      </w:r>
      <w:r>
        <w:rPr>
          <w:spacing w:val="2"/>
          <w:sz w:val="28"/>
          <w:szCs w:val="28"/>
          <w:lang w:val="uk-UA"/>
        </w:rPr>
        <w:t>±</w:t>
      </w:r>
      <w:r w:rsidRPr="007676CC">
        <w:rPr>
          <w:spacing w:val="2"/>
          <w:sz w:val="28"/>
          <w:szCs w:val="28"/>
          <w:lang w:val="uk-UA"/>
        </w:rPr>
        <w:t xml:space="preserve"> </w:t>
      </w:r>
      <w:r w:rsidRPr="007676CC">
        <w:rPr>
          <w:sz w:val="28"/>
          <w:szCs w:val="28"/>
          <w:lang w:val="uk-UA"/>
        </w:rPr>
        <w:t xml:space="preserve">1% </w:t>
      </w:r>
      <w:r>
        <w:rPr>
          <w:sz w:val="28"/>
          <w:lang w:val="uk-UA"/>
        </w:rPr>
        <w:t>в повних межах шкали пристрою</w:t>
      </w:r>
      <w:r w:rsidRPr="007676CC">
        <w:rPr>
          <w:spacing w:val="5"/>
          <w:sz w:val="28"/>
          <w:szCs w:val="28"/>
          <w:lang w:val="uk-UA"/>
        </w:rPr>
        <w:t xml:space="preserve">), </w:t>
      </w:r>
      <w:r>
        <w:rPr>
          <w:sz w:val="28"/>
          <w:lang w:val="uk-UA"/>
        </w:rPr>
        <w:t>крім вимірювання опору ізоляції та електричної міцності діелектрика, коли точність пристроїв не задається, але повинна враховуватись при вимірюванні.</w:t>
      </w:r>
    </w:p>
    <w:p w:rsidR="004F10E4" w:rsidRPr="007676CC" w:rsidRDefault="004F10E4" w:rsidP="007566DC">
      <w:pPr>
        <w:pStyle w:val="a5"/>
        <w:numPr>
          <w:ilvl w:val="0"/>
          <w:numId w:val="2"/>
        </w:numPr>
        <w:tabs>
          <w:tab w:val="left" w:pos="456"/>
        </w:tabs>
        <w:spacing w:line="360" w:lineRule="auto"/>
        <w:ind w:left="0" w:firstLine="709"/>
        <w:jc w:val="both"/>
        <w:rPr>
          <w:sz w:val="28"/>
          <w:szCs w:val="28"/>
          <w:lang w:val="uk-UA"/>
        </w:rPr>
      </w:pPr>
      <w:r w:rsidRPr="007676CC">
        <w:rPr>
          <w:spacing w:val="5"/>
          <w:sz w:val="28"/>
          <w:szCs w:val="28"/>
          <w:lang w:val="uk-UA"/>
        </w:rPr>
        <w:t xml:space="preserve">термометр: </w:t>
      </w:r>
      <w:r>
        <w:rPr>
          <w:spacing w:val="2"/>
          <w:sz w:val="28"/>
          <w:szCs w:val="28"/>
          <w:lang w:val="uk-UA"/>
        </w:rPr>
        <w:t>±</w:t>
      </w:r>
      <w:r w:rsidRPr="007676CC">
        <w:rPr>
          <w:sz w:val="28"/>
          <w:szCs w:val="28"/>
          <w:lang w:val="uk-UA"/>
        </w:rPr>
        <w:t xml:space="preserve"> 2</w:t>
      </w:r>
      <w:r w:rsidRPr="007676CC">
        <w:rPr>
          <w:spacing w:val="5"/>
          <w:sz w:val="28"/>
          <w:szCs w:val="28"/>
          <w:lang w:val="uk-UA"/>
        </w:rPr>
        <w:t xml:space="preserve"> </w:t>
      </w:r>
      <w:r w:rsidRPr="007676CC">
        <w:rPr>
          <w:spacing w:val="1"/>
          <w:sz w:val="28"/>
          <w:szCs w:val="28"/>
          <w:lang w:val="uk-UA"/>
        </w:rPr>
        <w:t>K;</w:t>
      </w:r>
    </w:p>
    <w:p w:rsidR="004F10E4" w:rsidRPr="004F10E4" w:rsidRDefault="004F10E4" w:rsidP="007566DC">
      <w:pPr>
        <w:pStyle w:val="a5"/>
        <w:numPr>
          <w:ilvl w:val="0"/>
          <w:numId w:val="2"/>
        </w:numPr>
        <w:tabs>
          <w:tab w:val="left" w:pos="456"/>
        </w:tabs>
        <w:spacing w:line="360" w:lineRule="auto"/>
        <w:ind w:left="0" w:firstLine="709"/>
        <w:jc w:val="both"/>
        <w:rPr>
          <w:sz w:val="28"/>
          <w:szCs w:val="28"/>
          <w:lang w:val="uk-UA"/>
        </w:rPr>
      </w:pPr>
      <w:r>
        <w:rPr>
          <w:sz w:val="28"/>
          <w:lang w:val="uk-UA"/>
        </w:rPr>
        <w:t>тахометр</w:t>
      </w:r>
      <w:r w:rsidRPr="007676CC">
        <w:rPr>
          <w:spacing w:val="5"/>
          <w:sz w:val="28"/>
          <w:szCs w:val="28"/>
          <w:lang w:val="uk-UA"/>
        </w:rPr>
        <w:t>:</w:t>
      </w:r>
      <w:r w:rsidRPr="007676CC">
        <w:rPr>
          <w:spacing w:val="15"/>
          <w:sz w:val="28"/>
          <w:szCs w:val="28"/>
          <w:lang w:val="uk-UA"/>
        </w:rPr>
        <w:t xml:space="preserve"> </w:t>
      </w:r>
      <w:r>
        <w:rPr>
          <w:spacing w:val="2"/>
          <w:sz w:val="28"/>
          <w:szCs w:val="28"/>
          <w:lang w:val="uk-UA"/>
        </w:rPr>
        <w:t>±</w:t>
      </w:r>
      <w:r w:rsidRPr="007676CC">
        <w:rPr>
          <w:spacing w:val="25"/>
          <w:sz w:val="28"/>
          <w:szCs w:val="28"/>
          <w:lang w:val="uk-UA"/>
        </w:rPr>
        <w:t xml:space="preserve"> </w:t>
      </w:r>
      <w:r>
        <w:rPr>
          <w:spacing w:val="3"/>
          <w:sz w:val="28"/>
          <w:szCs w:val="28"/>
          <w:lang w:val="uk-UA"/>
        </w:rPr>
        <w:t>1</w:t>
      </w:r>
      <w:r w:rsidRPr="007676CC">
        <w:rPr>
          <w:spacing w:val="3"/>
          <w:sz w:val="28"/>
          <w:szCs w:val="28"/>
          <w:lang w:val="uk-UA"/>
        </w:rPr>
        <w:t>%</w:t>
      </w:r>
      <w:r w:rsidRPr="007676CC">
        <w:rPr>
          <w:spacing w:val="21"/>
          <w:sz w:val="28"/>
          <w:szCs w:val="28"/>
          <w:lang w:val="uk-UA"/>
        </w:rPr>
        <w:t xml:space="preserve"> </w:t>
      </w:r>
      <w:r>
        <w:rPr>
          <w:sz w:val="28"/>
          <w:lang w:val="uk-UA"/>
        </w:rPr>
        <w:t>в повних межах шкали пристрою</w:t>
      </w:r>
      <w:r w:rsidRPr="007676CC">
        <w:rPr>
          <w:spacing w:val="5"/>
          <w:sz w:val="28"/>
          <w:szCs w:val="28"/>
          <w:lang w:val="uk-UA"/>
        </w:rPr>
        <w:t>;</w:t>
      </w:r>
    </w:p>
    <w:p w:rsidR="004F10E4" w:rsidRPr="004F10E4" w:rsidRDefault="004F10E4" w:rsidP="007566DC">
      <w:pPr>
        <w:pStyle w:val="a5"/>
        <w:numPr>
          <w:ilvl w:val="0"/>
          <w:numId w:val="2"/>
        </w:numPr>
        <w:tabs>
          <w:tab w:val="left" w:pos="456"/>
        </w:tabs>
        <w:spacing w:line="360" w:lineRule="auto"/>
        <w:ind w:left="0" w:firstLine="709"/>
        <w:jc w:val="both"/>
        <w:rPr>
          <w:sz w:val="28"/>
          <w:szCs w:val="28"/>
          <w:lang w:val="uk-UA"/>
        </w:rPr>
      </w:pPr>
      <w:r>
        <w:rPr>
          <w:sz w:val="28"/>
          <w:lang w:val="uk-UA"/>
        </w:rPr>
        <w:t>пристрої для вимірювання тиску</w:t>
      </w:r>
      <w:r w:rsidRPr="007676CC">
        <w:rPr>
          <w:spacing w:val="5"/>
          <w:sz w:val="28"/>
          <w:szCs w:val="28"/>
          <w:lang w:val="uk-UA"/>
        </w:rPr>
        <w:t>:</w:t>
      </w:r>
      <w:r w:rsidRPr="007676CC">
        <w:rPr>
          <w:spacing w:val="15"/>
          <w:sz w:val="28"/>
          <w:szCs w:val="28"/>
          <w:lang w:val="uk-UA"/>
        </w:rPr>
        <w:t xml:space="preserve"> </w:t>
      </w:r>
      <w:r w:rsidRPr="007676CC">
        <w:rPr>
          <w:spacing w:val="5"/>
          <w:sz w:val="28"/>
          <w:szCs w:val="28"/>
          <w:lang w:val="uk-UA"/>
        </w:rPr>
        <w:t>клас 2,5</w:t>
      </w:r>
      <w:r w:rsidRPr="007676CC">
        <w:rPr>
          <w:spacing w:val="22"/>
          <w:sz w:val="28"/>
          <w:szCs w:val="28"/>
          <w:lang w:val="uk-UA"/>
        </w:rPr>
        <w:t xml:space="preserve"> </w:t>
      </w:r>
      <w:r w:rsidRPr="007676CC">
        <w:rPr>
          <w:spacing w:val="2"/>
          <w:sz w:val="28"/>
          <w:szCs w:val="28"/>
          <w:lang w:val="uk-UA"/>
        </w:rPr>
        <w:t>(</w:t>
      </w:r>
      <w:r>
        <w:rPr>
          <w:spacing w:val="2"/>
          <w:sz w:val="28"/>
          <w:szCs w:val="28"/>
          <w:lang w:val="uk-UA"/>
        </w:rPr>
        <w:t>±</w:t>
      </w:r>
      <w:r w:rsidRPr="007676CC">
        <w:rPr>
          <w:spacing w:val="25"/>
          <w:sz w:val="28"/>
          <w:szCs w:val="28"/>
          <w:lang w:val="uk-UA"/>
        </w:rPr>
        <w:t xml:space="preserve"> </w:t>
      </w:r>
      <w:r w:rsidRPr="007676CC">
        <w:rPr>
          <w:spacing w:val="3"/>
          <w:sz w:val="28"/>
          <w:szCs w:val="28"/>
          <w:lang w:val="uk-UA"/>
        </w:rPr>
        <w:t>2,5%</w:t>
      </w:r>
      <w:r w:rsidRPr="007676CC">
        <w:rPr>
          <w:spacing w:val="21"/>
          <w:sz w:val="28"/>
          <w:szCs w:val="28"/>
          <w:lang w:val="uk-UA"/>
        </w:rPr>
        <w:t xml:space="preserve"> </w:t>
      </w:r>
      <w:r>
        <w:rPr>
          <w:sz w:val="28"/>
          <w:lang w:val="uk-UA"/>
        </w:rPr>
        <w:t>в повних межах шкали пристрою</w:t>
      </w:r>
      <w:r w:rsidRPr="007676CC">
        <w:rPr>
          <w:spacing w:val="5"/>
          <w:sz w:val="28"/>
          <w:szCs w:val="28"/>
          <w:lang w:val="uk-UA"/>
        </w:rPr>
        <w:t>);</w:t>
      </w:r>
    </w:p>
    <w:p w:rsidR="004F10E4" w:rsidRPr="006435A4" w:rsidRDefault="004F10E4" w:rsidP="004F10E4">
      <w:pPr>
        <w:pStyle w:val="a5"/>
        <w:tabs>
          <w:tab w:val="left" w:pos="456"/>
        </w:tabs>
        <w:spacing w:line="360" w:lineRule="auto"/>
        <w:ind w:left="709" w:firstLine="0"/>
        <w:jc w:val="both"/>
        <w:rPr>
          <w:sz w:val="28"/>
          <w:szCs w:val="28"/>
          <w:lang w:val="ru-RU"/>
        </w:rPr>
      </w:pPr>
    </w:p>
    <w:p w:rsidR="00D94500" w:rsidRPr="00125DC7" w:rsidRDefault="00B57121" w:rsidP="004F10E4">
      <w:pPr>
        <w:pStyle w:val="2"/>
        <w:ind w:left="0" w:firstLine="709"/>
        <w:jc w:val="both"/>
        <w:rPr>
          <w:b/>
          <w:sz w:val="28"/>
          <w:szCs w:val="28"/>
          <w:lang w:val="uk-UA"/>
        </w:rPr>
      </w:pPr>
      <w:bookmarkStart w:id="27" w:name="5.3_Conformity_of_components"/>
      <w:bookmarkStart w:id="28" w:name="_TOC_250034"/>
      <w:bookmarkStart w:id="29" w:name="_Toc507771433"/>
      <w:bookmarkEnd w:id="27"/>
      <w:r w:rsidRPr="00125DC7">
        <w:rPr>
          <w:b/>
          <w:spacing w:val="5"/>
          <w:sz w:val="28"/>
          <w:szCs w:val="28"/>
          <w:lang w:val="uk-UA"/>
        </w:rPr>
        <w:t xml:space="preserve">5.3 </w:t>
      </w:r>
      <w:bookmarkEnd w:id="28"/>
      <w:r w:rsidR="004F10E4">
        <w:rPr>
          <w:b/>
          <w:sz w:val="28"/>
          <w:lang w:val="uk-UA"/>
        </w:rPr>
        <w:t>Відповідність елементів</w:t>
      </w:r>
      <w:bookmarkEnd w:id="29"/>
    </w:p>
    <w:p w:rsidR="00D94500" w:rsidRPr="00125DC7" w:rsidRDefault="00D94500" w:rsidP="00854A43">
      <w:pPr>
        <w:pStyle w:val="a3"/>
        <w:spacing w:line="360" w:lineRule="auto"/>
        <w:ind w:firstLine="709"/>
        <w:rPr>
          <w:b/>
          <w:sz w:val="28"/>
          <w:szCs w:val="28"/>
          <w:lang w:val="uk-UA"/>
        </w:rPr>
      </w:pPr>
    </w:p>
    <w:p w:rsidR="00D94500" w:rsidRPr="00125DC7" w:rsidRDefault="001463BC" w:rsidP="00854A43">
      <w:pPr>
        <w:pStyle w:val="a3"/>
        <w:spacing w:line="360" w:lineRule="auto"/>
        <w:ind w:firstLine="709"/>
        <w:rPr>
          <w:sz w:val="28"/>
          <w:szCs w:val="28"/>
          <w:lang w:val="uk-UA"/>
        </w:rPr>
      </w:pPr>
      <w:r>
        <w:rPr>
          <w:sz w:val="28"/>
          <w:lang w:val="uk-UA"/>
        </w:rPr>
        <w:t>Згідно з</w:t>
      </w:r>
      <w:r w:rsidR="004F10E4">
        <w:rPr>
          <w:sz w:val="28"/>
          <w:lang w:val="uk-UA"/>
        </w:rPr>
        <w:t xml:space="preserve"> Пункт</w:t>
      </w:r>
      <w:r>
        <w:rPr>
          <w:sz w:val="28"/>
          <w:lang w:val="uk-UA"/>
        </w:rPr>
        <w:t>ом</w:t>
      </w:r>
      <w:r w:rsidR="004F10E4">
        <w:rPr>
          <w:sz w:val="28"/>
          <w:lang w:val="uk-UA"/>
        </w:rPr>
        <w:t xml:space="preserve"> </w:t>
      </w:r>
      <w:r w:rsidR="004F10E4" w:rsidRPr="001463BC">
        <w:rPr>
          <w:sz w:val="28"/>
          <w:lang w:val="uk-UA"/>
        </w:rPr>
        <w:t xml:space="preserve">5.3 </w:t>
      </w:r>
      <w:r w:rsidR="004F10E4">
        <w:rPr>
          <w:sz w:val="28"/>
        </w:rPr>
        <w:t>IEC</w:t>
      </w:r>
      <w:r w:rsidR="004F10E4" w:rsidRPr="001463BC">
        <w:rPr>
          <w:sz w:val="28"/>
          <w:lang w:val="uk-UA"/>
        </w:rPr>
        <w:t xml:space="preserve"> 60974</w:t>
      </w:r>
      <w:r w:rsidR="00716E23">
        <w:rPr>
          <w:sz w:val="28"/>
          <w:lang w:val="uk-UA"/>
        </w:rPr>
        <w:t>-1</w:t>
      </w:r>
      <w:r w:rsidR="00D94500"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125DC7" w:rsidRDefault="00FB6793" w:rsidP="00ED43FE">
      <w:pPr>
        <w:pStyle w:val="2"/>
        <w:ind w:left="0" w:firstLine="709"/>
        <w:jc w:val="both"/>
        <w:rPr>
          <w:b/>
          <w:sz w:val="28"/>
          <w:szCs w:val="28"/>
          <w:lang w:val="uk-UA"/>
        </w:rPr>
      </w:pPr>
      <w:bookmarkStart w:id="30" w:name="_bookmark1"/>
      <w:bookmarkStart w:id="31" w:name="_TOC_250033"/>
      <w:bookmarkStart w:id="32" w:name="_Toc507771434"/>
      <w:bookmarkEnd w:id="30"/>
      <w:r w:rsidRPr="00125DC7">
        <w:rPr>
          <w:b/>
          <w:spacing w:val="5"/>
          <w:sz w:val="28"/>
          <w:szCs w:val="28"/>
          <w:lang w:val="uk-UA"/>
        </w:rPr>
        <w:t xml:space="preserve">5.4 </w:t>
      </w:r>
      <w:bookmarkEnd w:id="31"/>
      <w:r w:rsidR="00ED43FE">
        <w:rPr>
          <w:b/>
          <w:sz w:val="28"/>
          <w:lang w:val="uk-UA"/>
        </w:rPr>
        <w:t>Типові випробування</w:t>
      </w:r>
      <w:bookmarkEnd w:id="32"/>
    </w:p>
    <w:p w:rsidR="00ED43FE" w:rsidRPr="00125DC7" w:rsidRDefault="00ED43FE" w:rsidP="00ED43FE">
      <w:pPr>
        <w:pStyle w:val="a3"/>
        <w:spacing w:line="360" w:lineRule="auto"/>
        <w:ind w:firstLine="709"/>
        <w:rPr>
          <w:b/>
          <w:sz w:val="28"/>
          <w:szCs w:val="28"/>
          <w:lang w:val="uk-UA"/>
        </w:rPr>
      </w:pP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 xml:space="preserve">Усі нижчезазначені типові випробування повинні проводитись на одному й тому ж самому механізмі </w:t>
      </w:r>
      <w:r w:rsidR="004B5435">
        <w:rPr>
          <w:sz w:val="28"/>
          <w:szCs w:val="28"/>
          <w:lang w:val="uk-UA"/>
        </w:rPr>
        <w:t>подавання</w:t>
      </w:r>
      <w:r w:rsidRPr="00ED43FE">
        <w:rPr>
          <w:sz w:val="28"/>
          <w:szCs w:val="28"/>
          <w:lang w:val="uk-UA"/>
        </w:rPr>
        <w:t xml:space="preserve"> дроту. </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 xml:space="preserve">Для забезпечення відповідності встановленим вимогам нижчезазначені типові випробування повинні проводитись у наступній послідовності: </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a) візуальний контроль (</w:t>
      </w:r>
      <w:r>
        <w:rPr>
          <w:sz w:val="28"/>
          <w:szCs w:val="28"/>
          <w:lang w:val="uk-UA"/>
        </w:rPr>
        <w:t>як зазначено в</w:t>
      </w:r>
      <w:r w:rsidRPr="00ED43FE">
        <w:rPr>
          <w:sz w:val="28"/>
          <w:szCs w:val="28"/>
          <w:lang w:val="uk-UA"/>
        </w:rPr>
        <w:t xml:space="preserve"> 3.7 IEC 60974</w:t>
      </w:r>
      <w:r w:rsidR="00716E23">
        <w:rPr>
          <w:sz w:val="28"/>
          <w:szCs w:val="28"/>
          <w:lang w:val="uk-UA"/>
        </w:rPr>
        <w:t>-1</w:t>
      </w:r>
      <w:r w:rsidRPr="00ED43FE">
        <w:rPr>
          <w:sz w:val="28"/>
          <w:szCs w:val="28"/>
          <w:lang w:val="uk-UA"/>
        </w:rPr>
        <w:t>);</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b) опір ізоляції (</w:t>
      </w:r>
      <w:r>
        <w:rPr>
          <w:sz w:val="28"/>
          <w:szCs w:val="28"/>
          <w:lang w:val="uk-UA"/>
        </w:rPr>
        <w:t>як зазначено в</w:t>
      </w:r>
      <w:r w:rsidRPr="00ED43FE">
        <w:rPr>
          <w:sz w:val="28"/>
          <w:szCs w:val="28"/>
          <w:lang w:val="uk-UA"/>
        </w:rPr>
        <w:t xml:space="preserve"> 6.1.4 IEC 60974</w:t>
      </w:r>
      <w:r w:rsidR="00716E23">
        <w:rPr>
          <w:sz w:val="28"/>
          <w:szCs w:val="28"/>
          <w:lang w:val="uk-UA"/>
        </w:rPr>
        <w:t>-1</w:t>
      </w:r>
      <w:r w:rsidRPr="00ED43FE">
        <w:rPr>
          <w:sz w:val="28"/>
          <w:szCs w:val="28"/>
          <w:lang w:val="uk-UA"/>
        </w:rPr>
        <w:t xml:space="preserve"> (попередня перевірка)); </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c) корпус (</w:t>
      </w:r>
      <w:r>
        <w:rPr>
          <w:sz w:val="28"/>
          <w:szCs w:val="28"/>
          <w:lang w:val="uk-UA"/>
        </w:rPr>
        <w:t>як зазначено в</w:t>
      </w:r>
      <w:r w:rsidRPr="00ED43FE">
        <w:rPr>
          <w:sz w:val="28"/>
          <w:szCs w:val="28"/>
          <w:lang w:val="uk-UA"/>
        </w:rPr>
        <w:t xml:space="preserve"> 14.</w:t>
      </w:r>
      <w:r w:rsidR="009844A3">
        <w:rPr>
          <w:sz w:val="28"/>
          <w:szCs w:val="28"/>
          <w:lang w:val="uk-UA"/>
        </w:rPr>
        <w:t>2</w:t>
      </w:r>
      <w:r w:rsidRPr="00ED43FE">
        <w:rPr>
          <w:sz w:val="28"/>
          <w:szCs w:val="28"/>
          <w:lang w:val="uk-UA"/>
        </w:rPr>
        <w:t xml:space="preserve"> 60974</w:t>
      </w:r>
      <w:r w:rsidR="00716E23">
        <w:rPr>
          <w:sz w:val="28"/>
          <w:szCs w:val="28"/>
          <w:lang w:val="uk-UA"/>
        </w:rPr>
        <w:t>-1</w:t>
      </w:r>
      <w:r w:rsidRPr="00ED43FE">
        <w:rPr>
          <w:sz w:val="28"/>
          <w:szCs w:val="28"/>
          <w:lang w:val="uk-UA"/>
        </w:rPr>
        <w:t xml:space="preserve">); </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d) засоби обслуговування (</w:t>
      </w:r>
      <w:r>
        <w:rPr>
          <w:sz w:val="28"/>
          <w:szCs w:val="28"/>
          <w:lang w:val="uk-UA"/>
        </w:rPr>
        <w:t>як зазначено в</w:t>
      </w:r>
      <w:r w:rsidRPr="00ED43FE">
        <w:rPr>
          <w:sz w:val="28"/>
          <w:szCs w:val="28"/>
          <w:lang w:val="uk-UA"/>
        </w:rPr>
        <w:t xml:space="preserve"> 10.3); </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e) стійкість до падіння (</w:t>
      </w:r>
      <w:r>
        <w:rPr>
          <w:sz w:val="28"/>
          <w:szCs w:val="28"/>
          <w:lang w:val="uk-UA"/>
        </w:rPr>
        <w:t>як зазначено в</w:t>
      </w:r>
      <w:r w:rsidRPr="00ED43FE">
        <w:rPr>
          <w:sz w:val="28"/>
          <w:szCs w:val="28"/>
          <w:lang w:val="uk-UA"/>
        </w:rPr>
        <w:t xml:space="preserve"> Пункт 10.4); </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 xml:space="preserve">f) захист, що забезпечується корпусом (див. Пункт 6.2.1); </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g) опір ізоляції (див. Пункт 6.1.4 IEC 60974</w:t>
      </w:r>
      <w:r w:rsidR="00716E23">
        <w:rPr>
          <w:sz w:val="28"/>
          <w:szCs w:val="28"/>
          <w:lang w:val="uk-UA"/>
        </w:rPr>
        <w:t>-1</w:t>
      </w:r>
      <w:r w:rsidRPr="00ED43FE">
        <w:rPr>
          <w:sz w:val="28"/>
          <w:szCs w:val="28"/>
          <w:lang w:val="uk-UA"/>
        </w:rPr>
        <w:t xml:space="preserve">); </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lastRenderedPageBreak/>
        <w:t>h) електрична міцність діелектрика (див. Пункт 6.1.5 IEC 60974</w:t>
      </w:r>
      <w:r w:rsidR="00716E23">
        <w:rPr>
          <w:sz w:val="28"/>
          <w:szCs w:val="28"/>
          <w:lang w:val="uk-UA"/>
        </w:rPr>
        <w:t>-1</w:t>
      </w:r>
      <w:r>
        <w:rPr>
          <w:sz w:val="28"/>
          <w:szCs w:val="28"/>
          <w:lang w:val="uk-UA"/>
        </w:rPr>
        <w:t>);</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i) візуальний контроль (див. Пункт 3.7 IEC 60974</w:t>
      </w:r>
      <w:r w:rsidR="00716E23">
        <w:rPr>
          <w:sz w:val="28"/>
          <w:szCs w:val="28"/>
          <w:lang w:val="uk-UA"/>
        </w:rPr>
        <w:t>-1</w:t>
      </w:r>
      <w:r w:rsidRPr="00ED43FE">
        <w:rPr>
          <w:sz w:val="28"/>
          <w:szCs w:val="28"/>
          <w:lang w:val="uk-UA"/>
        </w:rPr>
        <w:t xml:space="preserve">). </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Інші випробування, передбачені цим стандартом, послідовність яких не зазначена, можуть бути проведені у будь-якій зручній послідовності.</w:t>
      </w:r>
    </w:p>
    <w:p w:rsidR="00ED43FE" w:rsidRPr="00125DC7" w:rsidRDefault="00ED43FE" w:rsidP="00854A43">
      <w:pPr>
        <w:pStyle w:val="a3"/>
        <w:spacing w:line="360" w:lineRule="auto"/>
        <w:ind w:firstLine="709"/>
        <w:rPr>
          <w:sz w:val="28"/>
          <w:szCs w:val="28"/>
          <w:lang w:val="uk-UA"/>
        </w:rPr>
      </w:pPr>
    </w:p>
    <w:p w:rsidR="00D94500" w:rsidRPr="00125DC7" w:rsidRDefault="00FB6793" w:rsidP="00ED43FE">
      <w:pPr>
        <w:pStyle w:val="2"/>
        <w:ind w:left="0" w:firstLine="709"/>
        <w:jc w:val="both"/>
        <w:rPr>
          <w:b/>
          <w:sz w:val="28"/>
          <w:szCs w:val="28"/>
          <w:lang w:val="uk-UA"/>
        </w:rPr>
      </w:pPr>
      <w:bookmarkStart w:id="33" w:name="5.5_Routine_tests"/>
      <w:bookmarkStart w:id="34" w:name="_TOC_250032"/>
      <w:bookmarkStart w:id="35" w:name="_Toc507771435"/>
      <w:bookmarkEnd w:id="33"/>
      <w:r w:rsidRPr="00125DC7">
        <w:rPr>
          <w:b/>
          <w:spacing w:val="5"/>
          <w:sz w:val="28"/>
          <w:szCs w:val="28"/>
          <w:lang w:val="uk-UA"/>
        </w:rPr>
        <w:t xml:space="preserve">5.5 </w:t>
      </w:r>
      <w:bookmarkEnd w:id="34"/>
      <w:r w:rsidR="00ED43FE">
        <w:rPr>
          <w:b/>
          <w:sz w:val="28"/>
          <w:lang w:val="uk-UA"/>
        </w:rPr>
        <w:t>Контрольні випробування</w:t>
      </w:r>
      <w:bookmarkEnd w:id="35"/>
    </w:p>
    <w:p w:rsidR="00D94500" w:rsidRDefault="00D94500" w:rsidP="00854A43">
      <w:pPr>
        <w:pStyle w:val="a3"/>
        <w:spacing w:line="360" w:lineRule="auto"/>
        <w:ind w:firstLine="709"/>
        <w:rPr>
          <w:b/>
          <w:sz w:val="28"/>
          <w:szCs w:val="28"/>
          <w:lang w:val="uk-UA"/>
        </w:rPr>
      </w:pP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 xml:space="preserve">Всі нижчезазначені контрольні випробування повинні проводитись на кожному механізмі </w:t>
      </w:r>
      <w:r w:rsidR="004B5435">
        <w:rPr>
          <w:sz w:val="28"/>
          <w:szCs w:val="28"/>
          <w:lang w:val="uk-UA"/>
        </w:rPr>
        <w:t>подавання</w:t>
      </w:r>
      <w:r w:rsidRPr="00ED43FE">
        <w:rPr>
          <w:sz w:val="28"/>
          <w:szCs w:val="28"/>
          <w:lang w:val="uk-UA"/>
        </w:rPr>
        <w:t xml:space="preserve"> дроту у наступній послідовності: </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a) візуальний контроль</w:t>
      </w:r>
      <w:r>
        <w:rPr>
          <w:sz w:val="28"/>
          <w:szCs w:val="28"/>
          <w:lang w:val="uk-UA"/>
        </w:rPr>
        <w:t xml:space="preserve"> відповідно до вимог виробника</w:t>
      </w:r>
      <w:r w:rsidRPr="00ED43FE">
        <w:rPr>
          <w:sz w:val="28"/>
          <w:szCs w:val="28"/>
          <w:lang w:val="uk-UA"/>
        </w:rPr>
        <w:t xml:space="preserve">; </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b) цілісність захисного ланцюга, якщо це необхідно (</w:t>
      </w:r>
      <w:r w:rsidR="006067B6">
        <w:rPr>
          <w:sz w:val="28"/>
          <w:szCs w:val="28"/>
          <w:lang w:val="uk-UA"/>
        </w:rPr>
        <w:t xml:space="preserve">як вказано в пункті </w:t>
      </w:r>
      <w:r w:rsidRPr="00ED43FE">
        <w:rPr>
          <w:sz w:val="28"/>
          <w:szCs w:val="28"/>
          <w:lang w:val="uk-UA"/>
        </w:rPr>
        <w:t>10.</w:t>
      </w:r>
      <w:r w:rsidR="006067B6">
        <w:rPr>
          <w:sz w:val="28"/>
          <w:szCs w:val="28"/>
          <w:lang w:val="uk-UA"/>
        </w:rPr>
        <w:t>5</w:t>
      </w:r>
      <w:r w:rsidRPr="00ED43FE">
        <w:rPr>
          <w:sz w:val="28"/>
          <w:szCs w:val="28"/>
          <w:lang w:val="uk-UA"/>
        </w:rPr>
        <w:t>.</w:t>
      </w:r>
      <w:r w:rsidR="006067B6">
        <w:rPr>
          <w:sz w:val="28"/>
          <w:szCs w:val="28"/>
          <w:lang w:val="uk-UA"/>
        </w:rPr>
        <w:t>3</w:t>
      </w:r>
      <w:r w:rsidRPr="00ED43FE">
        <w:rPr>
          <w:sz w:val="28"/>
          <w:szCs w:val="28"/>
          <w:lang w:val="uk-UA"/>
        </w:rPr>
        <w:t xml:space="preserve"> IEC 60974</w:t>
      </w:r>
      <w:r w:rsidR="00716E23">
        <w:rPr>
          <w:sz w:val="28"/>
          <w:szCs w:val="28"/>
          <w:lang w:val="uk-UA"/>
        </w:rPr>
        <w:t>-1</w:t>
      </w:r>
      <w:r w:rsidRPr="00ED43FE">
        <w:rPr>
          <w:sz w:val="28"/>
          <w:szCs w:val="28"/>
          <w:lang w:val="uk-UA"/>
        </w:rPr>
        <w:t xml:space="preserve">); </w:t>
      </w:r>
    </w:p>
    <w:p w:rsidR="00ED43FE" w:rsidRPr="00ED43FE" w:rsidRDefault="00ED43FE" w:rsidP="00ED43FE">
      <w:pPr>
        <w:pStyle w:val="a3"/>
        <w:spacing w:line="360" w:lineRule="auto"/>
        <w:ind w:firstLine="709"/>
        <w:jc w:val="both"/>
        <w:rPr>
          <w:sz w:val="28"/>
          <w:szCs w:val="28"/>
          <w:lang w:val="uk-UA"/>
        </w:rPr>
      </w:pPr>
      <w:r w:rsidRPr="00ED43FE">
        <w:rPr>
          <w:sz w:val="28"/>
          <w:szCs w:val="28"/>
          <w:lang w:val="uk-UA"/>
        </w:rPr>
        <w:t>c) електрична міцність діелектрика (див. Пункт 6.1.5 IEC 60974</w:t>
      </w:r>
      <w:r w:rsidR="00716E23">
        <w:rPr>
          <w:sz w:val="28"/>
          <w:szCs w:val="28"/>
          <w:lang w:val="uk-UA"/>
        </w:rPr>
        <w:t>-1</w:t>
      </w:r>
      <w:r w:rsidRPr="00ED43FE">
        <w:rPr>
          <w:sz w:val="28"/>
          <w:szCs w:val="28"/>
          <w:lang w:val="uk-UA"/>
        </w:rPr>
        <w:t xml:space="preserve">); </w:t>
      </w:r>
    </w:p>
    <w:p w:rsidR="00D94500" w:rsidRPr="00125DC7" w:rsidRDefault="00D94500" w:rsidP="00854A43">
      <w:pPr>
        <w:pStyle w:val="a3"/>
        <w:spacing w:line="360" w:lineRule="auto"/>
        <w:ind w:firstLine="709"/>
        <w:rPr>
          <w:sz w:val="28"/>
          <w:szCs w:val="28"/>
          <w:lang w:val="uk-UA"/>
        </w:rPr>
      </w:pPr>
    </w:p>
    <w:p w:rsidR="00D94500" w:rsidRPr="00125DC7" w:rsidRDefault="00FB6793" w:rsidP="001463BC">
      <w:pPr>
        <w:pStyle w:val="1"/>
        <w:spacing w:line="360" w:lineRule="auto"/>
        <w:ind w:left="0" w:right="-2" w:firstLine="709"/>
        <w:jc w:val="both"/>
        <w:rPr>
          <w:b w:val="0"/>
          <w:sz w:val="28"/>
          <w:szCs w:val="28"/>
          <w:lang w:val="uk-UA"/>
        </w:rPr>
      </w:pPr>
      <w:bookmarkStart w:id="36" w:name="6_Protection_against_electric_shock"/>
      <w:bookmarkStart w:id="37" w:name="_Toc507771436"/>
      <w:bookmarkEnd w:id="36"/>
      <w:r w:rsidRPr="00125DC7">
        <w:rPr>
          <w:caps/>
          <w:spacing w:val="5"/>
          <w:sz w:val="28"/>
          <w:szCs w:val="28"/>
          <w:lang w:val="uk-UA"/>
        </w:rPr>
        <w:t xml:space="preserve">6 </w:t>
      </w:r>
      <w:r w:rsidR="001463BC" w:rsidRPr="001463BC">
        <w:rPr>
          <w:caps/>
          <w:spacing w:val="5"/>
          <w:sz w:val="28"/>
          <w:szCs w:val="28"/>
          <w:lang w:val="uk-UA"/>
        </w:rPr>
        <w:t>З</w:t>
      </w:r>
      <w:r w:rsidR="001463BC">
        <w:rPr>
          <w:caps/>
          <w:spacing w:val="5"/>
          <w:sz w:val="28"/>
          <w:szCs w:val="28"/>
          <w:lang w:val="uk-UA"/>
        </w:rPr>
        <w:t>ахист від ураження електричним струмом</w:t>
      </w:r>
      <w:bookmarkEnd w:id="37"/>
    </w:p>
    <w:p w:rsidR="001463BC" w:rsidRPr="001463BC" w:rsidRDefault="001463BC" w:rsidP="001463BC">
      <w:pPr>
        <w:spacing w:after="0" w:line="360" w:lineRule="auto"/>
        <w:ind w:firstLine="709"/>
        <w:rPr>
          <w:rFonts w:ascii="Arial" w:hAnsi="Arial" w:cs="Arial"/>
          <w:b/>
          <w:spacing w:val="5"/>
          <w:sz w:val="28"/>
          <w:szCs w:val="28"/>
          <w:lang w:val="uk-UA"/>
        </w:rPr>
      </w:pPr>
      <w:bookmarkStart w:id="38" w:name="6.1_Insulation"/>
      <w:bookmarkStart w:id="39" w:name="_TOC_250030"/>
      <w:bookmarkEnd w:id="38"/>
    </w:p>
    <w:p w:rsidR="00D94500" w:rsidRPr="00125DC7" w:rsidRDefault="00FB6793" w:rsidP="001463BC">
      <w:pPr>
        <w:pStyle w:val="2"/>
        <w:spacing w:line="360" w:lineRule="auto"/>
        <w:ind w:left="0" w:right="-2" w:firstLine="709"/>
        <w:jc w:val="both"/>
        <w:rPr>
          <w:b/>
          <w:sz w:val="28"/>
          <w:szCs w:val="28"/>
          <w:lang w:val="uk-UA"/>
        </w:rPr>
      </w:pPr>
      <w:bookmarkStart w:id="40" w:name="_Toc507771437"/>
      <w:r w:rsidRPr="00125DC7">
        <w:rPr>
          <w:b/>
          <w:spacing w:val="5"/>
          <w:sz w:val="28"/>
          <w:szCs w:val="28"/>
          <w:lang w:val="uk-UA"/>
        </w:rPr>
        <w:t xml:space="preserve">6.1 </w:t>
      </w:r>
      <w:bookmarkEnd w:id="39"/>
      <w:r w:rsidRPr="00125DC7">
        <w:rPr>
          <w:b/>
          <w:spacing w:val="5"/>
          <w:sz w:val="28"/>
          <w:szCs w:val="28"/>
          <w:lang w:val="uk-UA"/>
        </w:rPr>
        <w:t>Ізоляція</w:t>
      </w:r>
      <w:bookmarkEnd w:id="40"/>
    </w:p>
    <w:p w:rsidR="00D94500" w:rsidRPr="00125DC7" w:rsidRDefault="001463BC" w:rsidP="001463BC">
      <w:pPr>
        <w:pStyle w:val="a3"/>
        <w:spacing w:line="360" w:lineRule="auto"/>
        <w:ind w:right="-2" w:firstLine="709"/>
        <w:rPr>
          <w:sz w:val="28"/>
          <w:szCs w:val="28"/>
          <w:lang w:val="uk-UA"/>
        </w:rPr>
      </w:pPr>
      <w:r>
        <w:rPr>
          <w:sz w:val="28"/>
          <w:szCs w:val="28"/>
          <w:lang w:val="uk-UA"/>
        </w:rPr>
        <w:t xml:space="preserve">Згідно з </w:t>
      </w:r>
      <w:r w:rsidR="00D94500" w:rsidRPr="00125DC7">
        <w:rPr>
          <w:sz w:val="28"/>
          <w:szCs w:val="28"/>
          <w:lang w:val="uk-UA"/>
        </w:rPr>
        <w:t xml:space="preserve">6.1 </w:t>
      </w:r>
      <w:r w:rsidRPr="00125DC7">
        <w:rPr>
          <w:sz w:val="28"/>
          <w:szCs w:val="28"/>
          <w:lang w:val="uk-UA"/>
        </w:rPr>
        <w:t xml:space="preserve">IEC </w:t>
      </w:r>
      <w:r w:rsidR="00D94500" w:rsidRPr="00125DC7">
        <w:rPr>
          <w:sz w:val="28"/>
          <w:szCs w:val="28"/>
          <w:lang w:val="uk-UA"/>
        </w:rPr>
        <w:t>60974</w:t>
      </w:r>
      <w:r w:rsidR="00716E23">
        <w:rPr>
          <w:sz w:val="28"/>
          <w:szCs w:val="28"/>
          <w:lang w:val="uk-UA"/>
        </w:rPr>
        <w:t>-1</w:t>
      </w:r>
      <w:r w:rsidR="00D94500" w:rsidRPr="00125DC7">
        <w:rPr>
          <w:sz w:val="28"/>
          <w:szCs w:val="28"/>
          <w:lang w:val="uk-UA"/>
        </w:rPr>
        <w:t>.</w:t>
      </w:r>
    </w:p>
    <w:p w:rsidR="00D94500" w:rsidRPr="00125DC7" w:rsidRDefault="00D94500" w:rsidP="001463BC">
      <w:pPr>
        <w:pStyle w:val="a3"/>
        <w:spacing w:line="360" w:lineRule="auto"/>
        <w:ind w:right="-2" w:firstLine="709"/>
        <w:rPr>
          <w:sz w:val="28"/>
          <w:szCs w:val="28"/>
          <w:lang w:val="uk-UA"/>
        </w:rPr>
      </w:pPr>
    </w:p>
    <w:p w:rsidR="00D94500" w:rsidRPr="001463BC" w:rsidRDefault="00FB6793" w:rsidP="001463BC">
      <w:pPr>
        <w:pStyle w:val="2"/>
        <w:spacing w:line="360" w:lineRule="auto"/>
        <w:ind w:left="0" w:right="-2" w:firstLine="709"/>
        <w:jc w:val="both"/>
        <w:rPr>
          <w:b/>
          <w:spacing w:val="5"/>
          <w:sz w:val="28"/>
          <w:szCs w:val="28"/>
          <w:lang w:val="uk-UA"/>
        </w:rPr>
      </w:pPr>
      <w:bookmarkStart w:id="41" w:name="6.2_Protection_against_electric_shock_in"/>
      <w:bookmarkStart w:id="42" w:name="_TOC_250029"/>
      <w:bookmarkStart w:id="43" w:name="_Toc507771438"/>
      <w:bookmarkEnd w:id="41"/>
      <w:r w:rsidRPr="00125DC7">
        <w:rPr>
          <w:b/>
          <w:spacing w:val="5"/>
          <w:sz w:val="28"/>
          <w:szCs w:val="28"/>
          <w:lang w:val="uk-UA"/>
        </w:rPr>
        <w:t xml:space="preserve">6.2 </w:t>
      </w:r>
      <w:bookmarkEnd w:id="42"/>
      <w:r w:rsidR="001463BC" w:rsidRPr="001463BC">
        <w:rPr>
          <w:b/>
          <w:spacing w:val="5"/>
          <w:sz w:val="28"/>
          <w:szCs w:val="28"/>
          <w:lang w:val="uk-UA"/>
        </w:rPr>
        <w:t>Захист від ураження електричним струмом при нормальній роботі (прямий контакт)</w:t>
      </w:r>
      <w:bookmarkEnd w:id="43"/>
    </w:p>
    <w:p w:rsidR="00D94500" w:rsidRPr="00125DC7" w:rsidRDefault="00D94500" w:rsidP="00854A43">
      <w:pPr>
        <w:pStyle w:val="a3"/>
        <w:spacing w:line="360" w:lineRule="auto"/>
        <w:ind w:firstLine="709"/>
        <w:rPr>
          <w:b/>
          <w:sz w:val="28"/>
          <w:szCs w:val="28"/>
          <w:lang w:val="uk-UA"/>
        </w:rPr>
      </w:pPr>
    </w:p>
    <w:p w:rsidR="00D94500" w:rsidRPr="001463BC" w:rsidRDefault="00FB6793" w:rsidP="001463BC">
      <w:pPr>
        <w:pStyle w:val="3"/>
        <w:ind w:left="0" w:firstLine="709"/>
        <w:rPr>
          <w:b w:val="0"/>
          <w:spacing w:val="5"/>
          <w:sz w:val="28"/>
          <w:szCs w:val="28"/>
          <w:lang w:val="uk-UA"/>
        </w:rPr>
      </w:pPr>
      <w:bookmarkStart w:id="44" w:name="_bookmark2"/>
      <w:bookmarkStart w:id="45" w:name="_TOC_250028"/>
      <w:bookmarkStart w:id="46" w:name="_Toc507771439"/>
      <w:bookmarkEnd w:id="44"/>
      <w:r w:rsidRPr="00125DC7">
        <w:rPr>
          <w:spacing w:val="5"/>
          <w:sz w:val="28"/>
          <w:szCs w:val="28"/>
          <w:lang w:val="uk-UA"/>
        </w:rPr>
        <w:t xml:space="preserve">6.2.1 </w:t>
      </w:r>
      <w:bookmarkEnd w:id="45"/>
      <w:r w:rsidR="001463BC" w:rsidRPr="001463BC">
        <w:rPr>
          <w:b w:val="0"/>
          <w:spacing w:val="5"/>
          <w:sz w:val="28"/>
          <w:szCs w:val="28"/>
          <w:lang w:val="uk-UA"/>
        </w:rPr>
        <w:t>Захист, що забезпечується корпусом</w:t>
      </w:r>
      <w:bookmarkEnd w:id="46"/>
    </w:p>
    <w:p w:rsidR="00D94500" w:rsidRPr="001463BC" w:rsidRDefault="00D94500" w:rsidP="00854A43">
      <w:pPr>
        <w:pStyle w:val="a3"/>
        <w:spacing w:line="360" w:lineRule="auto"/>
        <w:ind w:firstLine="709"/>
        <w:rPr>
          <w:sz w:val="28"/>
          <w:szCs w:val="28"/>
          <w:lang w:val="uk-UA"/>
        </w:rPr>
      </w:pPr>
    </w:p>
    <w:p w:rsidR="001463BC" w:rsidRPr="001463BC" w:rsidRDefault="001463BC" w:rsidP="008B5738">
      <w:pPr>
        <w:pStyle w:val="a3"/>
        <w:spacing w:line="360" w:lineRule="auto"/>
        <w:ind w:firstLine="709"/>
        <w:jc w:val="both"/>
        <w:rPr>
          <w:sz w:val="28"/>
          <w:szCs w:val="28"/>
          <w:lang w:val="uk-UA"/>
        </w:rPr>
      </w:pPr>
      <w:r>
        <w:rPr>
          <w:sz w:val="28"/>
          <w:szCs w:val="28"/>
          <w:lang w:val="uk-UA"/>
        </w:rPr>
        <w:t>М</w:t>
      </w:r>
      <w:r w:rsidRPr="001463BC">
        <w:rPr>
          <w:sz w:val="28"/>
          <w:szCs w:val="28"/>
          <w:lang w:val="uk-UA"/>
        </w:rPr>
        <w:t xml:space="preserve">еханізмів </w:t>
      </w:r>
      <w:r w:rsidR="004B5435">
        <w:rPr>
          <w:sz w:val="28"/>
          <w:szCs w:val="28"/>
          <w:lang w:val="uk-UA"/>
        </w:rPr>
        <w:t>подавання</w:t>
      </w:r>
      <w:r w:rsidRPr="001463BC">
        <w:rPr>
          <w:sz w:val="28"/>
          <w:szCs w:val="28"/>
          <w:lang w:val="uk-UA"/>
        </w:rPr>
        <w:t xml:space="preserve"> дроту </w:t>
      </w:r>
      <w:r>
        <w:rPr>
          <w:sz w:val="28"/>
          <w:szCs w:val="28"/>
          <w:lang w:val="uk-UA"/>
        </w:rPr>
        <w:t>повинен мати м</w:t>
      </w:r>
      <w:r w:rsidRPr="001463BC">
        <w:rPr>
          <w:sz w:val="28"/>
          <w:szCs w:val="28"/>
          <w:lang w:val="uk-UA"/>
        </w:rPr>
        <w:t xml:space="preserve">інімальний ступінь захисту </w:t>
      </w:r>
      <w:r w:rsidR="00911555" w:rsidRPr="001463BC">
        <w:rPr>
          <w:sz w:val="28"/>
          <w:szCs w:val="28"/>
          <w:lang w:val="uk-UA"/>
        </w:rPr>
        <w:t>відпові</w:t>
      </w:r>
      <w:r w:rsidR="00911555">
        <w:rPr>
          <w:sz w:val="28"/>
          <w:szCs w:val="28"/>
          <w:lang w:val="uk-UA"/>
        </w:rPr>
        <w:t xml:space="preserve">дно даним Таблиці 1, визначеною з використанням методів і умов випробувань </w:t>
      </w:r>
      <w:r w:rsidR="00911555" w:rsidRPr="00125DC7">
        <w:rPr>
          <w:spacing w:val="3"/>
          <w:sz w:val="28"/>
          <w:szCs w:val="28"/>
          <w:lang w:val="uk-UA"/>
        </w:rPr>
        <w:t xml:space="preserve">IEC </w:t>
      </w:r>
      <w:r w:rsidR="00911555" w:rsidRPr="00125DC7">
        <w:rPr>
          <w:spacing w:val="5"/>
          <w:sz w:val="28"/>
          <w:szCs w:val="28"/>
          <w:lang w:val="uk-UA"/>
        </w:rPr>
        <w:t>60529</w:t>
      </w:r>
      <w:r w:rsidR="00911555">
        <w:rPr>
          <w:spacing w:val="5"/>
          <w:sz w:val="28"/>
          <w:szCs w:val="28"/>
          <w:lang w:val="uk-UA"/>
        </w:rPr>
        <w:t>.</w:t>
      </w:r>
    </w:p>
    <w:p w:rsidR="00B41562" w:rsidRDefault="00B41562">
      <w:pPr>
        <w:rPr>
          <w:rFonts w:ascii="Arial" w:hAnsi="Arial" w:cs="Arial"/>
          <w:b/>
          <w:sz w:val="28"/>
          <w:szCs w:val="28"/>
          <w:lang w:val="uk-UA"/>
        </w:rPr>
      </w:pPr>
      <w:bookmarkStart w:id="47" w:name="Table_1_–_Minimum_degree_of_protection"/>
      <w:bookmarkEnd w:id="47"/>
      <w:r>
        <w:rPr>
          <w:rFonts w:ascii="Arial" w:hAnsi="Arial" w:cs="Arial"/>
          <w:b/>
          <w:sz w:val="28"/>
          <w:szCs w:val="28"/>
          <w:lang w:val="uk-UA"/>
        </w:rPr>
        <w:br w:type="page"/>
      </w:r>
    </w:p>
    <w:p w:rsidR="00D94500" w:rsidRPr="008B5738" w:rsidRDefault="00D94500" w:rsidP="008B5738">
      <w:pPr>
        <w:ind w:firstLine="709"/>
        <w:jc w:val="both"/>
        <w:rPr>
          <w:rFonts w:ascii="Arial" w:hAnsi="Arial" w:cs="Arial"/>
          <w:b/>
          <w:sz w:val="28"/>
          <w:szCs w:val="28"/>
          <w:lang w:val="uk-UA"/>
        </w:rPr>
      </w:pPr>
      <w:r w:rsidRPr="008B5738">
        <w:rPr>
          <w:rFonts w:ascii="Arial" w:hAnsi="Arial" w:cs="Arial"/>
          <w:b/>
          <w:sz w:val="28"/>
          <w:szCs w:val="28"/>
          <w:lang w:val="uk-UA"/>
        </w:rPr>
        <w:lastRenderedPageBreak/>
        <w:t>Таблиц</w:t>
      </w:r>
      <w:r w:rsidR="00911555" w:rsidRPr="008B5738">
        <w:rPr>
          <w:rFonts w:ascii="Arial" w:hAnsi="Arial" w:cs="Arial"/>
          <w:b/>
          <w:sz w:val="28"/>
          <w:szCs w:val="28"/>
          <w:lang w:val="uk-UA"/>
        </w:rPr>
        <w:t>я</w:t>
      </w:r>
      <w:r w:rsidRPr="008B5738">
        <w:rPr>
          <w:rFonts w:ascii="Arial" w:hAnsi="Arial" w:cs="Arial"/>
          <w:b/>
          <w:sz w:val="28"/>
          <w:szCs w:val="28"/>
          <w:lang w:val="uk-UA"/>
        </w:rPr>
        <w:t xml:space="preserve"> 1 – </w:t>
      </w:r>
      <w:r w:rsidR="00911555" w:rsidRPr="008B5738">
        <w:rPr>
          <w:rFonts w:ascii="Arial" w:hAnsi="Arial" w:cs="Arial"/>
          <w:sz w:val="28"/>
          <w:lang w:val="uk-UA"/>
        </w:rPr>
        <w:t>Мінімальний ступінь захисту</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6"/>
        <w:gridCol w:w="1814"/>
        <w:gridCol w:w="2312"/>
      </w:tblGrid>
      <w:tr w:rsidR="00911555" w:rsidRPr="00125DC7" w:rsidTr="00911555">
        <w:trPr>
          <w:trHeight w:val="480"/>
        </w:trPr>
        <w:tc>
          <w:tcPr>
            <w:tcW w:w="4946" w:type="dxa"/>
            <w:vAlign w:val="center"/>
          </w:tcPr>
          <w:p w:rsidR="00911555" w:rsidRPr="00911555" w:rsidRDefault="00911555" w:rsidP="00911555">
            <w:pPr>
              <w:pStyle w:val="TableParagraph"/>
              <w:spacing w:line="360" w:lineRule="auto"/>
              <w:jc w:val="center"/>
              <w:rPr>
                <w:sz w:val="28"/>
                <w:szCs w:val="28"/>
                <w:lang w:val="uk-UA"/>
              </w:rPr>
            </w:pPr>
            <w:r w:rsidRPr="00911555">
              <w:rPr>
                <w:sz w:val="28"/>
                <w:szCs w:val="28"/>
                <w:lang w:val="uk-UA"/>
              </w:rPr>
              <w:t>Елемент</w:t>
            </w:r>
          </w:p>
        </w:tc>
        <w:tc>
          <w:tcPr>
            <w:tcW w:w="1814" w:type="dxa"/>
            <w:vAlign w:val="center"/>
          </w:tcPr>
          <w:p w:rsidR="00911555" w:rsidRPr="00911555" w:rsidRDefault="00911555" w:rsidP="00911555">
            <w:pPr>
              <w:pStyle w:val="a6"/>
              <w:tabs>
                <w:tab w:val="clear" w:pos="4677"/>
                <w:tab w:val="clear" w:pos="9355"/>
              </w:tabs>
              <w:spacing w:line="360" w:lineRule="auto"/>
              <w:jc w:val="center"/>
              <w:rPr>
                <w:sz w:val="28"/>
                <w:szCs w:val="28"/>
                <w:lang w:val="uk-UA"/>
              </w:rPr>
            </w:pPr>
            <w:r w:rsidRPr="00911555">
              <w:rPr>
                <w:sz w:val="28"/>
                <w:szCs w:val="28"/>
                <w:lang w:val="uk-UA"/>
              </w:rPr>
              <w:t>Призначений для використання в приміщеннях</w:t>
            </w:r>
          </w:p>
        </w:tc>
        <w:tc>
          <w:tcPr>
            <w:tcW w:w="2312" w:type="dxa"/>
            <w:vAlign w:val="center"/>
          </w:tcPr>
          <w:p w:rsidR="00911555" w:rsidRPr="00911555" w:rsidRDefault="00911555" w:rsidP="00911555">
            <w:pPr>
              <w:pStyle w:val="a6"/>
              <w:tabs>
                <w:tab w:val="clear" w:pos="4677"/>
                <w:tab w:val="clear" w:pos="9355"/>
              </w:tabs>
              <w:spacing w:line="360" w:lineRule="auto"/>
              <w:jc w:val="center"/>
              <w:rPr>
                <w:sz w:val="28"/>
                <w:szCs w:val="28"/>
                <w:lang w:val="uk-UA"/>
              </w:rPr>
            </w:pPr>
            <w:r w:rsidRPr="00911555">
              <w:rPr>
                <w:sz w:val="28"/>
                <w:szCs w:val="28"/>
                <w:lang w:val="uk-UA"/>
              </w:rPr>
              <w:t>Призначений для  використання  просто неба</w:t>
            </w:r>
          </w:p>
        </w:tc>
      </w:tr>
      <w:tr w:rsidR="00D94500" w:rsidRPr="00125DC7" w:rsidTr="00911555">
        <w:trPr>
          <w:trHeight w:val="300"/>
        </w:trPr>
        <w:tc>
          <w:tcPr>
            <w:tcW w:w="4946" w:type="dxa"/>
          </w:tcPr>
          <w:p w:rsidR="00D94500" w:rsidRPr="00125DC7" w:rsidRDefault="00911555" w:rsidP="00911555">
            <w:pPr>
              <w:pStyle w:val="TableParagraph"/>
              <w:spacing w:line="360" w:lineRule="auto"/>
              <w:rPr>
                <w:sz w:val="28"/>
                <w:szCs w:val="28"/>
                <w:lang w:val="uk-UA"/>
              </w:rPr>
            </w:pPr>
            <w:r w:rsidRPr="00911555">
              <w:rPr>
                <w:sz w:val="28"/>
                <w:szCs w:val="28"/>
                <w:lang w:val="uk-UA"/>
              </w:rPr>
              <w:t>Двигун та регулятор, що живляться напругою ≤SELV</w:t>
            </w:r>
          </w:p>
        </w:tc>
        <w:tc>
          <w:tcPr>
            <w:tcW w:w="1814" w:type="dxa"/>
            <w:vAlign w:val="center"/>
          </w:tcPr>
          <w:p w:rsidR="00D94500" w:rsidRPr="00125DC7" w:rsidRDefault="00D94500" w:rsidP="00911555">
            <w:pPr>
              <w:pStyle w:val="TableParagraph"/>
              <w:spacing w:line="360" w:lineRule="auto"/>
              <w:jc w:val="center"/>
              <w:rPr>
                <w:sz w:val="28"/>
                <w:szCs w:val="28"/>
                <w:lang w:val="uk-UA"/>
              </w:rPr>
            </w:pPr>
            <w:r w:rsidRPr="00125DC7">
              <w:rPr>
                <w:sz w:val="28"/>
                <w:szCs w:val="28"/>
                <w:lang w:val="uk-UA"/>
              </w:rPr>
              <w:t>IP2X</w:t>
            </w:r>
          </w:p>
        </w:tc>
        <w:tc>
          <w:tcPr>
            <w:tcW w:w="2312" w:type="dxa"/>
            <w:vAlign w:val="center"/>
          </w:tcPr>
          <w:p w:rsidR="00D94500" w:rsidRPr="00125DC7" w:rsidRDefault="00D94500" w:rsidP="00911555">
            <w:pPr>
              <w:pStyle w:val="TableParagraph"/>
              <w:spacing w:line="360" w:lineRule="auto"/>
              <w:jc w:val="center"/>
              <w:rPr>
                <w:sz w:val="28"/>
                <w:szCs w:val="28"/>
                <w:lang w:val="uk-UA"/>
              </w:rPr>
            </w:pPr>
            <w:r w:rsidRPr="00125DC7">
              <w:rPr>
                <w:sz w:val="28"/>
                <w:szCs w:val="28"/>
                <w:lang w:val="uk-UA"/>
              </w:rPr>
              <w:t>IP23S</w:t>
            </w:r>
          </w:p>
        </w:tc>
      </w:tr>
      <w:tr w:rsidR="00D94500" w:rsidRPr="00125DC7" w:rsidTr="00911555">
        <w:trPr>
          <w:trHeight w:val="300"/>
        </w:trPr>
        <w:tc>
          <w:tcPr>
            <w:tcW w:w="4946" w:type="dxa"/>
          </w:tcPr>
          <w:p w:rsidR="00D94500" w:rsidRPr="00125DC7" w:rsidRDefault="00911555" w:rsidP="00911555">
            <w:pPr>
              <w:pStyle w:val="TableParagraph"/>
              <w:spacing w:line="360" w:lineRule="auto"/>
              <w:rPr>
                <w:sz w:val="28"/>
                <w:szCs w:val="28"/>
                <w:lang w:val="uk-UA"/>
              </w:rPr>
            </w:pPr>
            <w:r w:rsidRPr="00911555">
              <w:rPr>
                <w:sz w:val="28"/>
                <w:szCs w:val="28"/>
                <w:lang w:val="uk-UA"/>
              </w:rPr>
              <w:t>Двигун та регулятор, що живляться напругою</w:t>
            </w:r>
            <w:r>
              <w:rPr>
                <w:sz w:val="28"/>
                <w:szCs w:val="28"/>
                <w:lang w:val="uk-UA"/>
              </w:rPr>
              <w:t xml:space="preserve"> </w:t>
            </w:r>
            <w:r w:rsidRPr="00911555">
              <w:rPr>
                <w:sz w:val="28"/>
                <w:szCs w:val="28"/>
                <w:lang w:val="uk-UA"/>
              </w:rPr>
              <w:t>≥SELV</w:t>
            </w:r>
          </w:p>
        </w:tc>
        <w:tc>
          <w:tcPr>
            <w:tcW w:w="1814" w:type="dxa"/>
            <w:vAlign w:val="center"/>
          </w:tcPr>
          <w:p w:rsidR="00D94500" w:rsidRPr="00125DC7" w:rsidRDefault="00D94500" w:rsidP="00911555">
            <w:pPr>
              <w:pStyle w:val="TableParagraph"/>
              <w:spacing w:line="360" w:lineRule="auto"/>
              <w:jc w:val="center"/>
              <w:rPr>
                <w:sz w:val="28"/>
                <w:szCs w:val="28"/>
                <w:lang w:val="uk-UA"/>
              </w:rPr>
            </w:pPr>
            <w:r w:rsidRPr="00125DC7">
              <w:rPr>
                <w:sz w:val="28"/>
                <w:szCs w:val="28"/>
                <w:lang w:val="uk-UA"/>
              </w:rPr>
              <w:t>IP21S</w:t>
            </w:r>
          </w:p>
        </w:tc>
        <w:tc>
          <w:tcPr>
            <w:tcW w:w="2312" w:type="dxa"/>
            <w:vAlign w:val="center"/>
          </w:tcPr>
          <w:p w:rsidR="00D94500" w:rsidRPr="00125DC7" w:rsidRDefault="00D94500" w:rsidP="00911555">
            <w:pPr>
              <w:pStyle w:val="TableParagraph"/>
              <w:spacing w:line="360" w:lineRule="auto"/>
              <w:jc w:val="center"/>
              <w:rPr>
                <w:sz w:val="28"/>
                <w:szCs w:val="28"/>
                <w:lang w:val="uk-UA"/>
              </w:rPr>
            </w:pPr>
            <w:r w:rsidRPr="00125DC7">
              <w:rPr>
                <w:sz w:val="28"/>
                <w:szCs w:val="28"/>
                <w:lang w:val="uk-UA"/>
              </w:rPr>
              <w:t>IP23S</w:t>
            </w:r>
          </w:p>
        </w:tc>
      </w:tr>
      <w:tr w:rsidR="00D94500" w:rsidRPr="00125DC7" w:rsidTr="00911555">
        <w:trPr>
          <w:trHeight w:val="660"/>
        </w:trPr>
        <w:tc>
          <w:tcPr>
            <w:tcW w:w="4946" w:type="dxa"/>
          </w:tcPr>
          <w:p w:rsidR="00D94500" w:rsidRPr="00125DC7" w:rsidRDefault="00911555" w:rsidP="00FB6793">
            <w:pPr>
              <w:pStyle w:val="TableParagraph"/>
              <w:spacing w:line="360" w:lineRule="auto"/>
              <w:rPr>
                <w:sz w:val="28"/>
                <w:szCs w:val="28"/>
                <w:lang w:val="uk-UA"/>
              </w:rPr>
            </w:pPr>
            <w:r w:rsidRPr="00911555">
              <w:rPr>
                <w:sz w:val="28"/>
                <w:szCs w:val="28"/>
                <w:lang w:val="uk-UA"/>
              </w:rPr>
              <w:t xml:space="preserve">Робочі деталі </w:t>
            </w:r>
            <w:r>
              <w:rPr>
                <w:sz w:val="28"/>
                <w:szCs w:val="28"/>
                <w:lang w:val="uk-UA"/>
              </w:rPr>
              <w:t xml:space="preserve">при зварюваному потенціалі для </w:t>
            </w:r>
            <w:r w:rsidRPr="00911555">
              <w:rPr>
                <w:sz w:val="28"/>
                <w:szCs w:val="28"/>
                <w:lang w:val="uk-UA"/>
              </w:rPr>
              <w:t xml:space="preserve">механізмів </w:t>
            </w:r>
            <w:r w:rsidR="004B5435">
              <w:rPr>
                <w:sz w:val="28"/>
                <w:szCs w:val="28"/>
                <w:lang w:val="uk-UA"/>
              </w:rPr>
              <w:t>подавання</w:t>
            </w:r>
            <w:r w:rsidRPr="00911555">
              <w:rPr>
                <w:sz w:val="28"/>
                <w:szCs w:val="28"/>
                <w:lang w:val="uk-UA"/>
              </w:rPr>
              <w:t xml:space="preserve"> дроту, що використовуються з пальниками з ручним управлінням (наприклад, присадний дріт, котушка з дротом, ведучі ролики)</w:t>
            </w:r>
          </w:p>
        </w:tc>
        <w:tc>
          <w:tcPr>
            <w:tcW w:w="1814" w:type="dxa"/>
            <w:vAlign w:val="center"/>
          </w:tcPr>
          <w:p w:rsidR="00D94500" w:rsidRPr="00125DC7" w:rsidRDefault="00D94500" w:rsidP="00911555">
            <w:pPr>
              <w:pStyle w:val="TableParagraph"/>
              <w:spacing w:line="360" w:lineRule="auto"/>
              <w:jc w:val="center"/>
              <w:rPr>
                <w:sz w:val="28"/>
                <w:szCs w:val="28"/>
                <w:lang w:val="uk-UA"/>
              </w:rPr>
            </w:pPr>
            <w:r w:rsidRPr="00125DC7">
              <w:rPr>
                <w:sz w:val="28"/>
                <w:szCs w:val="28"/>
                <w:lang w:val="uk-UA"/>
              </w:rPr>
              <w:t>IPXX</w:t>
            </w:r>
          </w:p>
        </w:tc>
        <w:tc>
          <w:tcPr>
            <w:tcW w:w="2312" w:type="dxa"/>
            <w:vAlign w:val="center"/>
          </w:tcPr>
          <w:p w:rsidR="00D94500" w:rsidRPr="00125DC7" w:rsidRDefault="00D94500" w:rsidP="00911555">
            <w:pPr>
              <w:pStyle w:val="TableParagraph"/>
              <w:spacing w:line="360" w:lineRule="auto"/>
              <w:jc w:val="center"/>
              <w:rPr>
                <w:sz w:val="28"/>
                <w:szCs w:val="28"/>
                <w:lang w:val="uk-UA"/>
              </w:rPr>
            </w:pPr>
            <w:r w:rsidRPr="00125DC7">
              <w:rPr>
                <w:sz w:val="28"/>
                <w:szCs w:val="28"/>
                <w:lang w:val="uk-UA"/>
              </w:rPr>
              <w:t>IPX3</w:t>
            </w:r>
          </w:p>
        </w:tc>
      </w:tr>
      <w:tr w:rsidR="00D94500" w:rsidRPr="00125DC7" w:rsidTr="00911555">
        <w:trPr>
          <w:trHeight w:val="660"/>
        </w:trPr>
        <w:tc>
          <w:tcPr>
            <w:tcW w:w="4946" w:type="dxa"/>
          </w:tcPr>
          <w:p w:rsidR="00D94500" w:rsidRPr="00911555" w:rsidRDefault="00911555" w:rsidP="009749C4">
            <w:pPr>
              <w:spacing w:line="360" w:lineRule="auto"/>
              <w:rPr>
                <w:rFonts w:ascii="Arial" w:hAnsi="Arial" w:cs="Arial"/>
                <w:sz w:val="28"/>
                <w:szCs w:val="28"/>
                <w:lang w:val="uk-UA"/>
              </w:rPr>
            </w:pPr>
            <w:r w:rsidRPr="00911555">
              <w:rPr>
                <w:rFonts w:ascii="Arial" w:hAnsi="Arial" w:cs="Arial"/>
                <w:sz w:val="28"/>
                <w:lang w:val="uk-UA"/>
              </w:rPr>
              <w:t>Робочі деталі при зварюваному потенціалі</w:t>
            </w:r>
            <w:r w:rsidRPr="00911555">
              <w:rPr>
                <w:rFonts w:ascii="Arial" w:hAnsi="Arial" w:cs="Arial"/>
                <w:sz w:val="28"/>
                <w:lang w:val="ru-RU"/>
              </w:rPr>
              <w:t xml:space="preserve"> </w:t>
            </w:r>
            <w:r w:rsidRPr="00911555">
              <w:rPr>
                <w:rFonts w:ascii="Arial" w:hAnsi="Arial" w:cs="Arial"/>
                <w:sz w:val="28"/>
                <w:lang w:val="uk-UA"/>
              </w:rPr>
              <w:t xml:space="preserve">для механізмів </w:t>
            </w:r>
            <w:r w:rsidR="004B5435">
              <w:rPr>
                <w:rFonts w:ascii="Arial" w:hAnsi="Arial" w:cs="Arial"/>
                <w:sz w:val="28"/>
                <w:lang w:val="uk-UA"/>
              </w:rPr>
              <w:t>подавання</w:t>
            </w:r>
            <w:r w:rsidRPr="00911555">
              <w:rPr>
                <w:rFonts w:ascii="Arial" w:hAnsi="Arial" w:cs="Arial"/>
                <w:sz w:val="28"/>
                <w:lang w:val="uk-UA"/>
              </w:rPr>
              <w:t xml:space="preserve"> дроту, що використовуються</w:t>
            </w:r>
            <w:r w:rsidRPr="00911555">
              <w:rPr>
                <w:rFonts w:ascii="Arial" w:hAnsi="Arial" w:cs="Arial"/>
                <w:sz w:val="28"/>
                <w:lang w:val="ru-RU"/>
              </w:rPr>
              <w:t xml:space="preserve"> </w:t>
            </w:r>
            <w:r w:rsidRPr="00911555">
              <w:rPr>
                <w:rFonts w:ascii="Arial" w:hAnsi="Arial" w:cs="Arial"/>
                <w:sz w:val="28"/>
                <w:lang w:val="uk-UA"/>
              </w:rPr>
              <w:t>з пальниками з механічним</w:t>
            </w:r>
            <w:r w:rsidRPr="00911555">
              <w:rPr>
                <w:rFonts w:ascii="Arial" w:hAnsi="Arial" w:cs="Arial"/>
                <w:sz w:val="28"/>
                <w:lang w:val="ru-RU"/>
              </w:rPr>
              <w:t xml:space="preserve"> </w:t>
            </w:r>
            <w:r w:rsidRPr="00911555">
              <w:rPr>
                <w:rFonts w:ascii="Arial" w:hAnsi="Arial" w:cs="Arial"/>
                <w:sz w:val="28"/>
                <w:lang w:val="uk-UA"/>
              </w:rPr>
              <w:t>управлінням (наприклад, присадний дріт, котушка з дротом, ведучі ролики)</w:t>
            </w:r>
          </w:p>
        </w:tc>
        <w:tc>
          <w:tcPr>
            <w:tcW w:w="1814" w:type="dxa"/>
            <w:vAlign w:val="center"/>
          </w:tcPr>
          <w:p w:rsidR="00D94500" w:rsidRPr="00125DC7" w:rsidRDefault="00D94500" w:rsidP="00911555">
            <w:pPr>
              <w:pStyle w:val="TableParagraph"/>
              <w:spacing w:line="360" w:lineRule="auto"/>
              <w:jc w:val="center"/>
              <w:rPr>
                <w:sz w:val="28"/>
                <w:szCs w:val="28"/>
                <w:lang w:val="uk-UA"/>
              </w:rPr>
            </w:pPr>
            <w:r w:rsidRPr="00125DC7">
              <w:rPr>
                <w:sz w:val="28"/>
                <w:szCs w:val="28"/>
                <w:lang w:val="uk-UA"/>
              </w:rPr>
              <w:t>IPXX</w:t>
            </w:r>
          </w:p>
        </w:tc>
        <w:tc>
          <w:tcPr>
            <w:tcW w:w="2312" w:type="dxa"/>
            <w:vAlign w:val="center"/>
          </w:tcPr>
          <w:p w:rsidR="00D94500" w:rsidRPr="00125DC7" w:rsidRDefault="00D94500" w:rsidP="00911555">
            <w:pPr>
              <w:pStyle w:val="TableParagraph"/>
              <w:spacing w:line="360" w:lineRule="auto"/>
              <w:jc w:val="center"/>
              <w:rPr>
                <w:sz w:val="28"/>
                <w:szCs w:val="28"/>
                <w:lang w:val="uk-UA"/>
              </w:rPr>
            </w:pPr>
            <w:r w:rsidRPr="00125DC7">
              <w:rPr>
                <w:sz w:val="28"/>
                <w:szCs w:val="28"/>
                <w:lang w:val="uk-UA"/>
              </w:rPr>
              <w:t>IPXX</w:t>
            </w:r>
          </w:p>
        </w:tc>
      </w:tr>
      <w:tr w:rsidR="00D94500" w:rsidRPr="00125DC7" w:rsidTr="00854A43">
        <w:trPr>
          <w:trHeight w:val="380"/>
        </w:trPr>
        <w:tc>
          <w:tcPr>
            <w:tcW w:w="9072" w:type="dxa"/>
            <w:gridSpan w:val="3"/>
          </w:tcPr>
          <w:p w:rsidR="00D94500" w:rsidRPr="0006217A" w:rsidRDefault="0006217A" w:rsidP="0006217A">
            <w:pPr>
              <w:pStyle w:val="TableParagraph"/>
              <w:spacing w:line="360" w:lineRule="auto"/>
              <w:rPr>
                <w:sz w:val="24"/>
                <w:szCs w:val="28"/>
                <w:lang w:val="uk-UA"/>
              </w:rPr>
            </w:pPr>
            <w:r w:rsidRPr="0006217A">
              <w:rPr>
                <w:b/>
                <w:sz w:val="24"/>
                <w:szCs w:val="28"/>
                <w:lang w:val="uk-UA"/>
              </w:rPr>
              <w:t>Примітка.</w:t>
            </w:r>
            <w:r w:rsidR="00D94500" w:rsidRPr="0006217A">
              <w:rPr>
                <w:sz w:val="24"/>
                <w:szCs w:val="28"/>
                <w:lang w:val="uk-UA"/>
              </w:rPr>
              <w:t xml:space="preserve"> </w:t>
            </w:r>
            <w:r w:rsidR="00911555" w:rsidRPr="0006217A">
              <w:rPr>
                <w:sz w:val="24"/>
                <w:szCs w:val="28"/>
                <w:lang w:val="uk-UA"/>
              </w:rPr>
              <w:t xml:space="preserve">Додаткові вимоги </w:t>
            </w:r>
            <w:r w:rsidRPr="0006217A">
              <w:rPr>
                <w:sz w:val="24"/>
                <w:szCs w:val="28"/>
                <w:lang w:val="uk-UA"/>
              </w:rPr>
              <w:t>щодо</w:t>
            </w:r>
            <w:r w:rsidR="00911555" w:rsidRPr="0006217A">
              <w:rPr>
                <w:sz w:val="24"/>
                <w:szCs w:val="28"/>
                <w:lang w:val="uk-UA"/>
              </w:rPr>
              <w:t xml:space="preserve"> механічних </w:t>
            </w:r>
            <w:r w:rsidRPr="0006217A">
              <w:rPr>
                <w:sz w:val="24"/>
                <w:szCs w:val="28"/>
                <w:lang w:val="uk-UA"/>
              </w:rPr>
              <w:t>пошкоджень</w:t>
            </w:r>
            <w:r w:rsidR="00911555" w:rsidRPr="0006217A">
              <w:rPr>
                <w:sz w:val="24"/>
                <w:szCs w:val="28"/>
                <w:lang w:val="uk-UA"/>
              </w:rPr>
              <w:t xml:space="preserve"> наведені в 10.8.</w:t>
            </w:r>
          </w:p>
        </w:tc>
      </w:tr>
    </w:tbl>
    <w:p w:rsidR="00D94500" w:rsidRDefault="00D94500" w:rsidP="00854A43">
      <w:pPr>
        <w:pStyle w:val="a3"/>
        <w:spacing w:line="360" w:lineRule="auto"/>
        <w:ind w:firstLine="709"/>
        <w:rPr>
          <w:b/>
          <w:sz w:val="28"/>
          <w:szCs w:val="28"/>
          <w:lang w:val="uk-UA"/>
        </w:rPr>
      </w:pPr>
    </w:p>
    <w:p w:rsidR="009749C4" w:rsidRDefault="009749C4" w:rsidP="009749C4">
      <w:pPr>
        <w:pStyle w:val="a3"/>
        <w:spacing w:line="360" w:lineRule="auto"/>
        <w:ind w:firstLine="709"/>
        <w:jc w:val="both"/>
        <w:rPr>
          <w:sz w:val="28"/>
          <w:szCs w:val="28"/>
          <w:lang w:val="uk-UA"/>
        </w:rPr>
      </w:pPr>
      <w:r w:rsidRPr="009749C4">
        <w:rPr>
          <w:sz w:val="28"/>
          <w:szCs w:val="28"/>
          <w:lang w:val="uk-UA"/>
        </w:rPr>
        <w:t xml:space="preserve">Механізми </w:t>
      </w:r>
      <w:r w:rsidR="004B5435">
        <w:rPr>
          <w:sz w:val="28"/>
          <w:szCs w:val="28"/>
          <w:lang w:val="uk-UA"/>
        </w:rPr>
        <w:t>подавання</w:t>
      </w:r>
      <w:r w:rsidRPr="009749C4">
        <w:rPr>
          <w:sz w:val="28"/>
          <w:szCs w:val="28"/>
          <w:lang w:val="uk-UA"/>
        </w:rPr>
        <w:t xml:space="preserve"> дроту із ступенем захисту IP23S можуть зберігатися, але не призначені для використання просто неба під ча</w:t>
      </w:r>
      <w:r>
        <w:rPr>
          <w:sz w:val="28"/>
          <w:szCs w:val="28"/>
          <w:lang w:val="uk-UA"/>
        </w:rPr>
        <w:t>с опадів без захисного укриття.</w:t>
      </w:r>
    </w:p>
    <w:p w:rsidR="009749C4" w:rsidRPr="009749C4" w:rsidRDefault="009749C4" w:rsidP="009749C4">
      <w:pPr>
        <w:pStyle w:val="a3"/>
        <w:spacing w:line="360" w:lineRule="auto"/>
        <w:ind w:firstLine="709"/>
        <w:jc w:val="both"/>
        <w:rPr>
          <w:sz w:val="28"/>
          <w:szCs w:val="28"/>
          <w:lang w:val="uk-UA"/>
        </w:rPr>
      </w:pPr>
    </w:p>
    <w:p w:rsidR="009749C4" w:rsidRPr="009749C4" w:rsidRDefault="009749C4" w:rsidP="009749C4">
      <w:pPr>
        <w:pStyle w:val="a3"/>
        <w:spacing w:line="360" w:lineRule="auto"/>
        <w:ind w:firstLine="709"/>
        <w:jc w:val="both"/>
        <w:rPr>
          <w:sz w:val="28"/>
          <w:szCs w:val="28"/>
          <w:lang w:val="uk-UA"/>
        </w:rPr>
      </w:pPr>
      <w:r w:rsidRPr="009749C4">
        <w:rPr>
          <w:sz w:val="28"/>
          <w:szCs w:val="28"/>
          <w:lang w:val="uk-UA"/>
        </w:rPr>
        <w:t xml:space="preserve">Конструкція корпусу повинна передбачати наявність відповідного </w:t>
      </w:r>
      <w:r w:rsidRPr="009749C4">
        <w:rPr>
          <w:sz w:val="28"/>
          <w:szCs w:val="28"/>
          <w:lang w:val="uk-UA"/>
        </w:rPr>
        <w:lastRenderedPageBreak/>
        <w:t xml:space="preserve">водозливу. Вода, що залишилась, не повинна впливати на роботу  </w:t>
      </w:r>
      <w:r w:rsidR="00A00FC5">
        <w:rPr>
          <w:sz w:val="28"/>
          <w:szCs w:val="28"/>
          <w:lang w:val="uk-UA"/>
        </w:rPr>
        <w:t>обладнання</w:t>
      </w:r>
      <w:r w:rsidRPr="009749C4">
        <w:rPr>
          <w:sz w:val="28"/>
          <w:szCs w:val="28"/>
          <w:lang w:val="uk-UA"/>
        </w:rPr>
        <w:t xml:space="preserve"> і не повинна негативно впливати на його безпечність.</w:t>
      </w:r>
      <w:r>
        <w:rPr>
          <w:sz w:val="28"/>
          <w:szCs w:val="28"/>
          <w:lang w:val="uk-UA"/>
        </w:rPr>
        <w:t xml:space="preserve"> </w:t>
      </w:r>
      <w:r w:rsidRPr="009749C4">
        <w:rPr>
          <w:sz w:val="28"/>
          <w:szCs w:val="28"/>
          <w:lang w:val="uk-UA"/>
        </w:rPr>
        <w:t>Кількість води, яка може надходити в корпус під час наступного випробування, не обмежена.</w:t>
      </w:r>
    </w:p>
    <w:p w:rsidR="009749C4" w:rsidRPr="009B5E86" w:rsidRDefault="009749C4" w:rsidP="009749C4">
      <w:pPr>
        <w:pStyle w:val="a3"/>
        <w:spacing w:line="360" w:lineRule="auto"/>
        <w:ind w:firstLine="709"/>
        <w:jc w:val="both"/>
        <w:rPr>
          <w:i/>
          <w:sz w:val="28"/>
          <w:szCs w:val="28"/>
          <w:lang w:val="uk-UA"/>
        </w:rPr>
      </w:pPr>
      <w:r w:rsidRPr="009B5E86">
        <w:rPr>
          <w:i/>
          <w:sz w:val="28"/>
          <w:szCs w:val="28"/>
          <w:lang w:val="uk-UA"/>
        </w:rPr>
        <w:t>Відповідність цим вимогам перевіряється</w:t>
      </w:r>
      <w:r w:rsidR="009B5E86" w:rsidRPr="009B5E86">
        <w:rPr>
          <w:i/>
          <w:sz w:val="28"/>
          <w:szCs w:val="28"/>
          <w:lang w:val="uk-UA"/>
        </w:rPr>
        <w:t xml:space="preserve"> наступним випробуванням:</w:t>
      </w:r>
    </w:p>
    <w:p w:rsidR="009749C4" w:rsidRPr="009749C4" w:rsidRDefault="009749C4" w:rsidP="009749C4">
      <w:pPr>
        <w:pStyle w:val="a3"/>
        <w:spacing w:line="360" w:lineRule="auto"/>
        <w:ind w:firstLine="709"/>
        <w:jc w:val="both"/>
        <w:rPr>
          <w:sz w:val="28"/>
          <w:szCs w:val="28"/>
          <w:lang w:val="uk-UA"/>
        </w:rPr>
      </w:pPr>
      <w:r w:rsidRPr="009749C4">
        <w:rPr>
          <w:sz w:val="28"/>
          <w:szCs w:val="28"/>
          <w:lang w:val="uk-UA"/>
        </w:rPr>
        <w:t>У цьому випробуванні присадний дріт повинен подаватися у систему приводу і усі зовнішні з’єднувачі повин</w:t>
      </w:r>
      <w:r w:rsidR="009B5E86">
        <w:rPr>
          <w:sz w:val="28"/>
          <w:szCs w:val="28"/>
          <w:lang w:val="uk-UA"/>
        </w:rPr>
        <w:t>ні бути підключені або закриті.</w:t>
      </w:r>
    </w:p>
    <w:p w:rsidR="009844A3" w:rsidRDefault="008B5738" w:rsidP="008B5738">
      <w:pPr>
        <w:pStyle w:val="a3"/>
        <w:spacing w:line="360" w:lineRule="auto"/>
        <w:ind w:firstLine="709"/>
        <w:jc w:val="both"/>
        <w:rPr>
          <w:spacing w:val="5"/>
          <w:sz w:val="28"/>
          <w:szCs w:val="28"/>
          <w:lang w:val="uk-UA"/>
        </w:rPr>
      </w:pPr>
      <w:r>
        <w:rPr>
          <w:spacing w:val="5"/>
          <w:sz w:val="28"/>
          <w:szCs w:val="28"/>
          <w:lang w:val="uk-UA"/>
        </w:rPr>
        <w:t xml:space="preserve">Механізм </w:t>
      </w:r>
      <w:r w:rsidR="004B5435">
        <w:rPr>
          <w:spacing w:val="5"/>
          <w:sz w:val="28"/>
          <w:szCs w:val="28"/>
          <w:lang w:val="uk-UA"/>
        </w:rPr>
        <w:t>подавання</w:t>
      </w:r>
      <w:r>
        <w:rPr>
          <w:spacing w:val="5"/>
          <w:sz w:val="28"/>
          <w:szCs w:val="28"/>
          <w:lang w:val="uk-UA"/>
        </w:rPr>
        <w:t xml:space="preserve"> дроту</w:t>
      </w:r>
      <w:r w:rsidRPr="00125DC7">
        <w:rPr>
          <w:spacing w:val="5"/>
          <w:sz w:val="28"/>
          <w:szCs w:val="28"/>
          <w:lang w:val="uk-UA"/>
        </w:rPr>
        <w:t xml:space="preserve"> </w:t>
      </w:r>
      <w:r>
        <w:rPr>
          <w:spacing w:val="3"/>
          <w:sz w:val="28"/>
          <w:szCs w:val="28"/>
          <w:lang w:val="uk-UA"/>
        </w:rPr>
        <w:t xml:space="preserve">піддається відповідному випробуванню на </w:t>
      </w:r>
      <w:r w:rsidRPr="008B5738">
        <w:rPr>
          <w:spacing w:val="3"/>
          <w:sz w:val="28"/>
          <w:szCs w:val="28"/>
          <w:lang w:val="uk-UA"/>
        </w:rPr>
        <w:t xml:space="preserve">водонепроникність </w:t>
      </w:r>
      <w:r w:rsidRPr="008B5738">
        <w:rPr>
          <w:sz w:val="28"/>
          <w:szCs w:val="28"/>
          <w:lang w:val="uk-UA"/>
        </w:rPr>
        <w:t>без підключення до джерела живлення</w:t>
      </w:r>
      <w:r w:rsidRPr="00125DC7">
        <w:rPr>
          <w:spacing w:val="5"/>
          <w:sz w:val="28"/>
          <w:szCs w:val="28"/>
          <w:lang w:val="uk-UA"/>
        </w:rPr>
        <w:t xml:space="preserve">. </w:t>
      </w:r>
      <w:r>
        <w:rPr>
          <w:spacing w:val="5"/>
          <w:sz w:val="28"/>
          <w:szCs w:val="28"/>
          <w:lang w:val="uk-UA"/>
        </w:rPr>
        <w:t xml:space="preserve">Відразу після випробування необхідно перемістити механізм </w:t>
      </w:r>
      <w:r w:rsidR="004B5435">
        <w:rPr>
          <w:spacing w:val="5"/>
          <w:sz w:val="28"/>
          <w:szCs w:val="28"/>
          <w:lang w:val="uk-UA"/>
        </w:rPr>
        <w:t>подавання</w:t>
      </w:r>
      <w:r>
        <w:rPr>
          <w:spacing w:val="5"/>
          <w:sz w:val="28"/>
          <w:szCs w:val="28"/>
          <w:lang w:val="uk-UA"/>
        </w:rPr>
        <w:t xml:space="preserve"> дроту </w:t>
      </w:r>
      <w:r w:rsidRPr="008B5738">
        <w:rPr>
          <w:sz w:val="28"/>
          <w:lang w:val="uk-UA"/>
        </w:rPr>
        <w:t xml:space="preserve">у безпечне середовище та </w:t>
      </w:r>
      <w:r>
        <w:rPr>
          <w:sz w:val="28"/>
          <w:lang w:val="uk-UA"/>
        </w:rPr>
        <w:t xml:space="preserve">провести </w:t>
      </w:r>
      <w:r w:rsidR="009844A3">
        <w:rPr>
          <w:sz w:val="28"/>
          <w:lang w:val="uk-UA"/>
        </w:rPr>
        <w:t>перевірку опору ізоляції</w:t>
      </w:r>
      <w:r w:rsidRPr="008B5738">
        <w:rPr>
          <w:sz w:val="28"/>
          <w:lang w:val="uk-UA"/>
        </w:rPr>
        <w:t xml:space="preserve">, зазначену в розділі 5.4 </w:t>
      </w:r>
      <w:r w:rsidR="009844A3">
        <w:rPr>
          <w:sz w:val="28"/>
        </w:rPr>
        <w:t>g</w:t>
      </w:r>
      <w:r w:rsidR="009844A3" w:rsidRPr="009844A3">
        <w:rPr>
          <w:sz w:val="28"/>
          <w:lang w:val="uk-UA"/>
        </w:rPr>
        <w:t>)</w:t>
      </w:r>
      <w:r w:rsidRPr="008B5738">
        <w:rPr>
          <w:sz w:val="28"/>
          <w:lang w:val="uk-UA"/>
        </w:rPr>
        <w:t xml:space="preserve">, та випробування на діелектричну міцність, зазначену в </w:t>
      </w:r>
      <w:r w:rsidR="009844A3">
        <w:rPr>
          <w:sz w:val="28"/>
          <w:lang w:val="uk-UA"/>
        </w:rPr>
        <w:t>5.4 h</w:t>
      </w:r>
      <w:r w:rsidRPr="008B5738">
        <w:rPr>
          <w:sz w:val="28"/>
          <w:lang w:val="uk-UA"/>
        </w:rPr>
        <w:t>).</w:t>
      </w:r>
    </w:p>
    <w:p w:rsidR="009749C4" w:rsidRPr="009749C4" w:rsidRDefault="009749C4" w:rsidP="009749C4">
      <w:pPr>
        <w:pStyle w:val="a3"/>
        <w:spacing w:line="360" w:lineRule="auto"/>
        <w:ind w:firstLine="709"/>
        <w:jc w:val="both"/>
        <w:rPr>
          <w:sz w:val="28"/>
          <w:szCs w:val="28"/>
          <w:lang w:val="uk-UA"/>
        </w:rPr>
      </w:pPr>
      <w:r w:rsidRPr="009749C4">
        <w:rPr>
          <w:sz w:val="28"/>
          <w:szCs w:val="28"/>
          <w:lang w:val="uk-UA"/>
        </w:rPr>
        <w:t>Коли робочі деталі при процесі зварювання захищені від опадів, присадний дріт не повинен мати зовнішніх ознак вологості після випробування.</w:t>
      </w:r>
    </w:p>
    <w:p w:rsidR="00D94500" w:rsidRPr="00125DC7" w:rsidRDefault="00D94500" w:rsidP="00854A43">
      <w:pPr>
        <w:pStyle w:val="a3"/>
        <w:spacing w:line="360" w:lineRule="auto"/>
        <w:ind w:firstLine="709"/>
        <w:rPr>
          <w:sz w:val="28"/>
          <w:szCs w:val="28"/>
          <w:lang w:val="uk-UA"/>
        </w:rPr>
      </w:pPr>
    </w:p>
    <w:p w:rsidR="00D94500" w:rsidRPr="009844A3" w:rsidRDefault="00FB6793" w:rsidP="00FB6793">
      <w:pPr>
        <w:pStyle w:val="3"/>
        <w:ind w:left="0" w:firstLine="709"/>
        <w:rPr>
          <w:sz w:val="28"/>
          <w:szCs w:val="28"/>
          <w:lang w:val="ru-RU"/>
        </w:rPr>
      </w:pPr>
      <w:bookmarkStart w:id="48" w:name="6.2.2_Capacitors"/>
      <w:bookmarkStart w:id="49" w:name="_TOC_250027"/>
      <w:bookmarkStart w:id="50" w:name="_Toc507771440"/>
      <w:bookmarkEnd w:id="48"/>
      <w:r w:rsidRPr="00125DC7">
        <w:rPr>
          <w:spacing w:val="5"/>
          <w:sz w:val="28"/>
          <w:szCs w:val="28"/>
          <w:lang w:val="uk-UA"/>
        </w:rPr>
        <w:t xml:space="preserve">6.2.2 </w:t>
      </w:r>
      <w:r w:rsidR="00D94500" w:rsidRPr="00125DC7">
        <w:rPr>
          <w:b w:val="0"/>
          <w:spacing w:val="5"/>
          <w:sz w:val="28"/>
          <w:szCs w:val="28"/>
          <w:lang w:val="uk-UA"/>
        </w:rPr>
        <w:t>Конденсатор</w:t>
      </w:r>
      <w:bookmarkEnd w:id="49"/>
      <w:r w:rsidR="009844A3">
        <w:rPr>
          <w:b w:val="0"/>
          <w:spacing w:val="5"/>
          <w:sz w:val="28"/>
          <w:szCs w:val="28"/>
          <w:lang w:val="ru-RU"/>
        </w:rPr>
        <w:t>и</w:t>
      </w:r>
      <w:bookmarkEnd w:id="50"/>
    </w:p>
    <w:p w:rsidR="00D94500" w:rsidRPr="00125DC7" w:rsidRDefault="00D94500" w:rsidP="00854A43">
      <w:pPr>
        <w:pStyle w:val="a3"/>
        <w:spacing w:line="360" w:lineRule="auto"/>
        <w:ind w:firstLine="709"/>
        <w:rPr>
          <w:b/>
          <w:sz w:val="28"/>
          <w:szCs w:val="28"/>
          <w:lang w:val="uk-UA"/>
        </w:rPr>
      </w:pPr>
    </w:p>
    <w:p w:rsidR="00D94500" w:rsidRPr="00125DC7" w:rsidRDefault="009844A3" w:rsidP="00854A43">
      <w:pPr>
        <w:pStyle w:val="a3"/>
        <w:spacing w:line="360" w:lineRule="auto"/>
        <w:ind w:firstLine="709"/>
        <w:jc w:val="both"/>
        <w:rPr>
          <w:sz w:val="28"/>
          <w:szCs w:val="28"/>
          <w:lang w:val="uk-UA"/>
        </w:rPr>
      </w:pPr>
      <w:r>
        <w:rPr>
          <w:sz w:val="28"/>
          <w:szCs w:val="28"/>
          <w:lang w:val="uk-UA"/>
        </w:rPr>
        <w:t xml:space="preserve">Як зазначено </w:t>
      </w:r>
      <w:r w:rsidR="00D94500" w:rsidRPr="00125DC7">
        <w:rPr>
          <w:sz w:val="28"/>
          <w:szCs w:val="28"/>
          <w:lang w:val="uk-UA"/>
        </w:rPr>
        <w:t>в 6.2.</w:t>
      </w:r>
      <w:r>
        <w:rPr>
          <w:sz w:val="28"/>
          <w:szCs w:val="28"/>
          <w:lang w:val="uk-UA"/>
        </w:rPr>
        <w:t>2</w:t>
      </w:r>
      <w:r w:rsidR="00D94500" w:rsidRPr="00125DC7">
        <w:rPr>
          <w:sz w:val="28"/>
          <w:szCs w:val="28"/>
          <w:lang w:val="uk-UA"/>
        </w:rPr>
        <w:t xml:space="preserve"> 60974</w:t>
      </w:r>
      <w:r w:rsidR="00716E23">
        <w:rPr>
          <w:sz w:val="28"/>
          <w:szCs w:val="28"/>
          <w:lang w:val="uk-UA"/>
        </w:rPr>
        <w:t>-1</w:t>
      </w:r>
      <w:r w:rsidR="00D94500"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125DC7" w:rsidRDefault="00FB6793" w:rsidP="009844A3">
      <w:pPr>
        <w:pStyle w:val="3"/>
        <w:ind w:left="0" w:firstLine="709"/>
        <w:rPr>
          <w:sz w:val="28"/>
          <w:szCs w:val="28"/>
          <w:lang w:val="uk-UA"/>
        </w:rPr>
      </w:pPr>
      <w:bookmarkStart w:id="51" w:name="6.2.3_Automatic_discharge_of_supply_circ"/>
      <w:bookmarkStart w:id="52" w:name="_TOC_250026"/>
      <w:bookmarkStart w:id="53" w:name="_Toc507771441"/>
      <w:bookmarkEnd w:id="51"/>
      <w:r w:rsidRPr="00125DC7">
        <w:rPr>
          <w:spacing w:val="5"/>
          <w:sz w:val="28"/>
          <w:szCs w:val="28"/>
          <w:lang w:val="uk-UA"/>
        </w:rPr>
        <w:t xml:space="preserve">6.2.3 </w:t>
      </w:r>
      <w:bookmarkEnd w:id="52"/>
      <w:r w:rsidR="009844A3" w:rsidRPr="009844A3">
        <w:rPr>
          <w:b w:val="0"/>
          <w:sz w:val="28"/>
          <w:lang w:val="uk-UA"/>
        </w:rPr>
        <w:t>Автоматичне розрядження вхідних конденсаторів</w:t>
      </w:r>
      <w:bookmarkEnd w:id="53"/>
    </w:p>
    <w:p w:rsidR="00D94500" w:rsidRPr="00125DC7" w:rsidRDefault="00D94500" w:rsidP="00854A43">
      <w:pPr>
        <w:pStyle w:val="a3"/>
        <w:spacing w:line="360" w:lineRule="auto"/>
        <w:ind w:firstLine="709"/>
        <w:rPr>
          <w:b/>
          <w:sz w:val="28"/>
          <w:szCs w:val="28"/>
          <w:lang w:val="uk-UA"/>
        </w:rPr>
      </w:pPr>
    </w:p>
    <w:p w:rsidR="00D94500" w:rsidRDefault="009844A3" w:rsidP="00854A43">
      <w:pPr>
        <w:pStyle w:val="a3"/>
        <w:spacing w:line="360" w:lineRule="auto"/>
        <w:ind w:firstLine="709"/>
        <w:jc w:val="both"/>
        <w:rPr>
          <w:sz w:val="28"/>
          <w:szCs w:val="28"/>
          <w:lang w:val="uk-UA"/>
        </w:rPr>
      </w:pPr>
      <w:r>
        <w:rPr>
          <w:sz w:val="28"/>
          <w:szCs w:val="28"/>
          <w:lang w:val="uk-UA"/>
        </w:rPr>
        <w:t>Як зазначено</w:t>
      </w:r>
      <w:r w:rsidR="00D94500" w:rsidRPr="00125DC7">
        <w:rPr>
          <w:sz w:val="28"/>
          <w:szCs w:val="28"/>
          <w:lang w:val="uk-UA"/>
        </w:rPr>
        <w:t xml:space="preserve"> в 6.2.3 </w:t>
      </w:r>
      <w:r>
        <w:rPr>
          <w:sz w:val="28"/>
          <w:szCs w:val="28"/>
          <w:lang w:val="uk-UA"/>
        </w:rPr>
        <w:t>IEC 6</w:t>
      </w:r>
      <w:r w:rsidR="00D94500" w:rsidRPr="00125DC7">
        <w:rPr>
          <w:sz w:val="28"/>
          <w:szCs w:val="28"/>
          <w:lang w:val="uk-UA"/>
        </w:rPr>
        <w:t>0974</w:t>
      </w:r>
      <w:r w:rsidR="00716E23">
        <w:rPr>
          <w:sz w:val="28"/>
          <w:szCs w:val="28"/>
          <w:lang w:val="uk-UA"/>
        </w:rPr>
        <w:t>-1</w:t>
      </w:r>
      <w:r w:rsidR="00D94500" w:rsidRPr="00125DC7">
        <w:rPr>
          <w:sz w:val="28"/>
          <w:szCs w:val="28"/>
          <w:lang w:val="uk-UA"/>
        </w:rPr>
        <w:t>.</w:t>
      </w:r>
    </w:p>
    <w:p w:rsidR="009844A3" w:rsidRPr="00125DC7" w:rsidRDefault="009844A3" w:rsidP="00854A43">
      <w:pPr>
        <w:pStyle w:val="a3"/>
        <w:spacing w:line="360" w:lineRule="auto"/>
        <w:ind w:firstLine="709"/>
        <w:jc w:val="both"/>
        <w:rPr>
          <w:sz w:val="28"/>
          <w:szCs w:val="28"/>
          <w:lang w:val="uk-UA"/>
        </w:rPr>
      </w:pPr>
    </w:p>
    <w:p w:rsidR="00D94500" w:rsidRPr="00125DC7" w:rsidRDefault="00FB6793" w:rsidP="00FB6793">
      <w:pPr>
        <w:pStyle w:val="3"/>
        <w:ind w:left="0" w:firstLine="709"/>
        <w:rPr>
          <w:sz w:val="28"/>
          <w:szCs w:val="28"/>
          <w:lang w:val="uk-UA"/>
        </w:rPr>
      </w:pPr>
      <w:bookmarkStart w:id="54" w:name="6.2.4_Isolation_of_the_welding_circuit"/>
      <w:bookmarkStart w:id="55" w:name="_TOC_250025"/>
      <w:bookmarkStart w:id="56" w:name="_Toc507771442"/>
      <w:bookmarkEnd w:id="54"/>
      <w:r w:rsidRPr="00125DC7">
        <w:rPr>
          <w:spacing w:val="5"/>
          <w:sz w:val="28"/>
          <w:szCs w:val="28"/>
          <w:lang w:val="uk-UA"/>
        </w:rPr>
        <w:t xml:space="preserve">6.2.4 </w:t>
      </w:r>
      <w:bookmarkEnd w:id="55"/>
      <w:r w:rsidR="009844A3" w:rsidRPr="009844A3">
        <w:rPr>
          <w:b w:val="0"/>
          <w:spacing w:val="5"/>
          <w:sz w:val="28"/>
          <w:szCs w:val="28"/>
          <w:lang w:val="uk-UA"/>
        </w:rPr>
        <w:t xml:space="preserve">Ізоляція зварювального </w:t>
      </w:r>
      <w:r w:rsidR="00183F16">
        <w:rPr>
          <w:b w:val="0"/>
          <w:spacing w:val="5"/>
          <w:sz w:val="28"/>
          <w:szCs w:val="28"/>
          <w:lang w:val="uk-UA"/>
        </w:rPr>
        <w:t>ланцюга</w:t>
      </w:r>
      <w:bookmarkEnd w:id="56"/>
    </w:p>
    <w:p w:rsidR="00D94500" w:rsidRPr="00125DC7" w:rsidRDefault="00D94500" w:rsidP="00854A43">
      <w:pPr>
        <w:pStyle w:val="a3"/>
        <w:spacing w:line="360" w:lineRule="auto"/>
        <w:ind w:firstLine="709"/>
        <w:rPr>
          <w:b/>
          <w:sz w:val="28"/>
          <w:szCs w:val="28"/>
          <w:lang w:val="uk-UA"/>
        </w:rPr>
      </w:pPr>
    </w:p>
    <w:p w:rsidR="00D94500" w:rsidRPr="00125DC7" w:rsidRDefault="009844A3" w:rsidP="00854A43">
      <w:pPr>
        <w:pStyle w:val="a3"/>
        <w:spacing w:line="360" w:lineRule="auto"/>
        <w:ind w:firstLine="709"/>
        <w:jc w:val="both"/>
        <w:rPr>
          <w:sz w:val="28"/>
          <w:szCs w:val="28"/>
          <w:lang w:val="uk-UA"/>
        </w:rPr>
      </w:pPr>
      <w:r>
        <w:rPr>
          <w:sz w:val="28"/>
          <w:szCs w:val="28"/>
          <w:lang w:val="uk-UA"/>
        </w:rPr>
        <w:t>Як зазначено</w:t>
      </w:r>
      <w:r w:rsidR="00D94500" w:rsidRPr="00125DC7">
        <w:rPr>
          <w:sz w:val="28"/>
          <w:szCs w:val="28"/>
          <w:lang w:val="uk-UA"/>
        </w:rPr>
        <w:t xml:space="preserve"> в 6.2.4 </w:t>
      </w:r>
      <w:r>
        <w:rPr>
          <w:sz w:val="28"/>
          <w:szCs w:val="28"/>
          <w:lang w:val="uk-UA"/>
        </w:rPr>
        <w:t>IEC 6</w:t>
      </w:r>
      <w:r w:rsidR="00D94500" w:rsidRPr="00125DC7">
        <w:rPr>
          <w:sz w:val="28"/>
          <w:szCs w:val="28"/>
          <w:lang w:val="uk-UA"/>
        </w:rPr>
        <w:t>0974</w:t>
      </w:r>
      <w:r w:rsidR="00716E23">
        <w:rPr>
          <w:sz w:val="28"/>
          <w:szCs w:val="28"/>
          <w:lang w:val="uk-UA"/>
        </w:rPr>
        <w:t>-1</w:t>
      </w:r>
      <w:r w:rsidR="00D94500"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125DC7" w:rsidRDefault="00FB6793" w:rsidP="00FB6793">
      <w:pPr>
        <w:pStyle w:val="3"/>
        <w:ind w:left="0" w:firstLine="709"/>
        <w:rPr>
          <w:sz w:val="28"/>
          <w:szCs w:val="28"/>
          <w:lang w:val="uk-UA"/>
        </w:rPr>
      </w:pPr>
      <w:bookmarkStart w:id="57" w:name="6.2.5_Welding_circuit_touch_current"/>
      <w:bookmarkStart w:id="58" w:name="_TOC_250024"/>
      <w:bookmarkStart w:id="59" w:name="_Toc507771443"/>
      <w:bookmarkEnd w:id="57"/>
      <w:r w:rsidRPr="00125DC7">
        <w:rPr>
          <w:spacing w:val="5"/>
          <w:sz w:val="28"/>
          <w:szCs w:val="28"/>
          <w:lang w:val="uk-UA"/>
        </w:rPr>
        <w:t xml:space="preserve">6.2.5 </w:t>
      </w:r>
      <w:bookmarkEnd w:id="58"/>
      <w:r w:rsidR="00183F16" w:rsidRPr="00183F16">
        <w:rPr>
          <w:b w:val="0"/>
          <w:spacing w:val="5"/>
          <w:sz w:val="28"/>
          <w:szCs w:val="28"/>
          <w:lang w:val="uk-UA"/>
        </w:rPr>
        <w:t>Величина</w:t>
      </w:r>
      <w:r w:rsidR="00183F16" w:rsidRPr="00183F16">
        <w:rPr>
          <w:rStyle w:val="shorttext"/>
          <w:b w:val="0"/>
          <w:sz w:val="28"/>
          <w:szCs w:val="28"/>
          <w:lang w:val="uk-UA"/>
        </w:rPr>
        <w:t xml:space="preserve"> контактн</w:t>
      </w:r>
      <w:r w:rsidR="00183F16">
        <w:rPr>
          <w:rStyle w:val="shorttext"/>
          <w:b w:val="0"/>
          <w:sz w:val="28"/>
          <w:szCs w:val="28"/>
          <w:lang w:val="uk-UA"/>
        </w:rPr>
        <w:t>ого</w:t>
      </w:r>
      <w:r w:rsidR="00183F16" w:rsidRPr="00183F16">
        <w:rPr>
          <w:rStyle w:val="shorttext"/>
          <w:b w:val="0"/>
          <w:sz w:val="28"/>
          <w:szCs w:val="28"/>
          <w:lang w:val="uk-UA"/>
        </w:rPr>
        <w:t xml:space="preserve"> струм</w:t>
      </w:r>
      <w:r w:rsidR="00183F16">
        <w:rPr>
          <w:rStyle w:val="shorttext"/>
          <w:b w:val="0"/>
          <w:sz w:val="28"/>
          <w:szCs w:val="28"/>
          <w:lang w:val="uk-UA"/>
        </w:rPr>
        <w:t>у</w:t>
      </w:r>
      <w:r w:rsidR="00183F16" w:rsidRPr="00183F16">
        <w:rPr>
          <w:b w:val="0"/>
          <w:spacing w:val="5"/>
          <w:sz w:val="28"/>
          <w:szCs w:val="28"/>
          <w:lang w:val="uk-UA"/>
        </w:rPr>
        <w:t xml:space="preserve"> </w:t>
      </w:r>
      <w:r w:rsidR="00183F16" w:rsidRPr="00183F16">
        <w:rPr>
          <w:rStyle w:val="shorttext"/>
          <w:b w:val="0"/>
          <w:sz w:val="28"/>
          <w:szCs w:val="28"/>
          <w:lang w:val="uk-UA"/>
        </w:rPr>
        <w:t>зварювання ланцюга</w:t>
      </w:r>
      <w:bookmarkEnd w:id="59"/>
      <w:r w:rsidR="00183F16">
        <w:rPr>
          <w:rStyle w:val="shorttext"/>
          <w:lang w:val="uk-UA"/>
        </w:rPr>
        <w:t xml:space="preserve"> </w:t>
      </w:r>
    </w:p>
    <w:p w:rsidR="00D94500" w:rsidRPr="00125DC7" w:rsidRDefault="00D94500" w:rsidP="00854A43">
      <w:pPr>
        <w:pStyle w:val="a3"/>
        <w:spacing w:line="360" w:lineRule="auto"/>
        <w:ind w:firstLine="709"/>
        <w:rPr>
          <w:b/>
          <w:sz w:val="28"/>
          <w:szCs w:val="28"/>
          <w:lang w:val="uk-UA"/>
        </w:rPr>
      </w:pPr>
    </w:p>
    <w:p w:rsidR="00D94500" w:rsidRPr="00125DC7" w:rsidRDefault="00783CAD" w:rsidP="00854A43">
      <w:pPr>
        <w:pStyle w:val="a3"/>
        <w:spacing w:line="360" w:lineRule="auto"/>
        <w:ind w:firstLine="709"/>
        <w:jc w:val="both"/>
        <w:rPr>
          <w:sz w:val="28"/>
          <w:szCs w:val="28"/>
          <w:lang w:val="uk-UA"/>
        </w:rPr>
      </w:pPr>
      <w:r w:rsidRPr="00125DC7">
        <w:rPr>
          <w:sz w:val="28"/>
          <w:szCs w:val="28"/>
          <w:lang w:val="uk-UA"/>
        </w:rPr>
        <w:lastRenderedPageBreak/>
        <w:t>Для</w:t>
      </w:r>
      <w:r>
        <w:rPr>
          <w:sz w:val="28"/>
          <w:szCs w:val="28"/>
          <w:lang w:val="uk-UA"/>
        </w:rPr>
        <w:t xml:space="preserve"> </w:t>
      </w:r>
      <w:r w:rsidR="00971E4A">
        <w:rPr>
          <w:sz w:val="28"/>
          <w:szCs w:val="28"/>
          <w:lang w:val="uk-UA"/>
        </w:rPr>
        <w:t>автономних</w:t>
      </w:r>
      <w:r>
        <w:rPr>
          <w:sz w:val="28"/>
          <w:szCs w:val="28"/>
          <w:lang w:val="uk-UA"/>
        </w:rPr>
        <w:t xml:space="preserve"> механізмів </w:t>
      </w:r>
      <w:r w:rsidR="004B5435">
        <w:rPr>
          <w:sz w:val="28"/>
          <w:szCs w:val="28"/>
          <w:lang w:val="uk-UA"/>
        </w:rPr>
        <w:t>подавання</w:t>
      </w:r>
      <w:r>
        <w:rPr>
          <w:sz w:val="28"/>
          <w:szCs w:val="28"/>
          <w:lang w:val="uk-UA"/>
        </w:rPr>
        <w:t xml:space="preserve"> дроту к</w:t>
      </w:r>
      <w:r w:rsidRPr="00125DC7">
        <w:rPr>
          <w:sz w:val="28"/>
          <w:szCs w:val="28"/>
          <w:lang w:val="uk-UA"/>
        </w:rPr>
        <w:t>лас</w:t>
      </w:r>
      <w:r>
        <w:rPr>
          <w:sz w:val="28"/>
          <w:szCs w:val="28"/>
          <w:lang w:val="uk-UA"/>
        </w:rPr>
        <w:t>у</w:t>
      </w:r>
      <w:r w:rsidRPr="00125DC7">
        <w:rPr>
          <w:sz w:val="28"/>
          <w:szCs w:val="28"/>
          <w:lang w:val="uk-UA"/>
        </w:rPr>
        <w:t xml:space="preserve"> I</w:t>
      </w:r>
      <w:r w:rsidR="00183F16" w:rsidRPr="00183F16">
        <w:rPr>
          <w:sz w:val="28"/>
          <w:szCs w:val="28"/>
          <w:lang w:val="uk-UA"/>
        </w:rPr>
        <w:t>, як зазначено в 6.2.5 МЕК 60974-1: 2012.</w:t>
      </w:r>
      <w:r w:rsidR="00D94500" w:rsidRPr="00125DC7">
        <w:rPr>
          <w:sz w:val="28"/>
          <w:szCs w:val="28"/>
          <w:lang w:val="uk-UA"/>
        </w:rPr>
        <w:t xml:space="preserve">, </w:t>
      </w:r>
      <w:r>
        <w:rPr>
          <w:sz w:val="28"/>
          <w:szCs w:val="28"/>
          <w:lang w:val="uk-UA"/>
        </w:rPr>
        <w:t>я</w:t>
      </w:r>
      <w:r w:rsidR="009844A3">
        <w:rPr>
          <w:sz w:val="28"/>
          <w:szCs w:val="28"/>
          <w:lang w:val="uk-UA"/>
        </w:rPr>
        <w:t>к зазначено</w:t>
      </w:r>
      <w:r w:rsidR="00D94500" w:rsidRPr="00125DC7">
        <w:rPr>
          <w:sz w:val="28"/>
          <w:szCs w:val="28"/>
          <w:lang w:val="uk-UA"/>
        </w:rPr>
        <w:t xml:space="preserve"> в 6.2.5 </w:t>
      </w:r>
      <w:r w:rsidR="009844A3">
        <w:rPr>
          <w:sz w:val="28"/>
          <w:szCs w:val="28"/>
          <w:lang w:val="uk-UA"/>
        </w:rPr>
        <w:t>IEC 6</w:t>
      </w:r>
      <w:r w:rsidR="00D94500" w:rsidRPr="00125DC7">
        <w:rPr>
          <w:sz w:val="28"/>
          <w:szCs w:val="28"/>
          <w:lang w:val="uk-UA"/>
        </w:rPr>
        <w:t>0974</w:t>
      </w:r>
      <w:r w:rsidR="00716E23">
        <w:rPr>
          <w:sz w:val="28"/>
          <w:szCs w:val="28"/>
          <w:lang w:val="uk-UA"/>
        </w:rPr>
        <w:t>-1</w:t>
      </w:r>
      <w:r w:rsidR="00D94500"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125DC7" w:rsidRDefault="00FB6793" w:rsidP="00FB6793">
      <w:pPr>
        <w:pStyle w:val="3"/>
        <w:ind w:left="0" w:firstLine="709"/>
        <w:rPr>
          <w:sz w:val="28"/>
          <w:szCs w:val="28"/>
          <w:lang w:val="uk-UA"/>
        </w:rPr>
      </w:pPr>
      <w:bookmarkStart w:id="60" w:name="6.2.6_Touch_current_in_normal_condition"/>
      <w:bookmarkStart w:id="61" w:name="_TOC_250023"/>
      <w:bookmarkStart w:id="62" w:name="_Toc507771444"/>
      <w:bookmarkEnd w:id="60"/>
      <w:r w:rsidRPr="00125DC7">
        <w:rPr>
          <w:spacing w:val="5"/>
          <w:sz w:val="28"/>
          <w:szCs w:val="28"/>
          <w:lang w:val="uk-UA"/>
        </w:rPr>
        <w:t xml:space="preserve">6.2.6 </w:t>
      </w:r>
      <w:r w:rsidR="00783CAD">
        <w:rPr>
          <w:b w:val="0"/>
          <w:spacing w:val="5"/>
          <w:sz w:val="28"/>
          <w:szCs w:val="28"/>
          <w:lang w:val="uk-UA"/>
        </w:rPr>
        <w:t>Контакт</w:t>
      </w:r>
      <w:r w:rsidR="00EA5651">
        <w:rPr>
          <w:b w:val="0"/>
          <w:spacing w:val="5"/>
          <w:sz w:val="28"/>
          <w:szCs w:val="28"/>
          <w:lang w:val="uk-UA"/>
        </w:rPr>
        <w:t>ний</w:t>
      </w:r>
      <w:r w:rsidR="00783CAD">
        <w:rPr>
          <w:b w:val="0"/>
          <w:spacing w:val="5"/>
          <w:sz w:val="28"/>
          <w:szCs w:val="28"/>
          <w:lang w:val="uk-UA"/>
        </w:rPr>
        <w:t xml:space="preserve"> струм </w:t>
      </w:r>
      <w:r w:rsidR="00D94500" w:rsidRPr="00125DC7">
        <w:rPr>
          <w:b w:val="0"/>
          <w:spacing w:val="2"/>
          <w:sz w:val="28"/>
          <w:szCs w:val="28"/>
          <w:lang w:val="uk-UA"/>
        </w:rPr>
        <w:t xml:space="preserve">в </w:t>
      </w:r>
      <w:r w:rsidR="00D94500" w:rsidRPr="00125DC7">
        <w:rPr>
          <w:b w:val="0"/>
          <w:spacing w:val="5"/>
          <w:sz w:val="28"/>
          <w:szCs w:val="28"/>
          <w:lang w:val="uk-UA"/>
        </w:rPr>
        <w:t>нормальн</w:t>
      </w:r>
      <w:r w:rsidR="00783CAD">
        <w:rPr>
          <w:b w:val="0"/>
          <w:spacing w:val="5"/>
          <w:sz w:val="28"/>
          <w:szCs w:val="28"/>
          <w:lang w:val="uk-UA"/>
        </w:rPr>
        <w:t>их умовах</w:t>
      </w:r>
      <w:bookmarkEnd w:id="61"/>
      <w:bookmarkEnd w:id="62"/>
    </w:p>
    <w:p w:rsidR="00D94500" w:rsidRPr="00125DC7" w:rsidRDefault="00D94500" w:rsidP="00854A43">
      <w:pPr>
        <w:pStyle w:val="a3"/>
        <w:spacing w:line="360" w:lineRule="auto"/>
        <w:ind w:firstLine="709"/>
        <w:rPr>
          <w:b/>
          <w:sz w:val="28"/>
          <w:szCs w:val="28"/>
          <w:lang w:val="uk-UA"/>
        </w:rPr>
      </w:pPr>
    </w:p>
    <w:p w:rsidR="00D94500" w:rsidRPr="00125DC7" w:rsidRDefault="009844A3" w:rsidP="00854A43">
      <w:pPr>
        <w:pStyle w:val="a3"/>
        <w:spacing w:line="360" w:lineRule="auto"/>
        <w:ind w:firstLine="709"/>
        <w:jc w:val="both"/>
        <w:rPr>
          <w:sz w:val="28"/>
          <w:szCs w:val="28"/>
          <w:lang w:val="uk-UA"/>
        </w:rPr>
      </w:pPr>
      <w:r>
        <w:rPr>
          <w:sz w:val="28"/>
          <w:szCs w:val="28"/>
          <w:lang w:val="uk-UA"/>
        </w:rPr>
        <w:t>Як зазначено</w:t>
      </w:r>
      <w:r w:rsidR="00D94500" w:rsidRPr="00125DC7">
        <w:rPr>
          <w:sz w:val="28"/>
          <w:szCs w:val="28"/>
          <w:lang w:val="uk-UA"/>
        </w:rPr>
        <w:t xml:space="preserve"> в 6.2.6 </w:t>
      </w:r>
      <w:r>
        <w:rPr>
          <w:sz w:val="28"/>
          <w:szCs w:val="28"/>
          <w:lang w:val="uk-UA"/>
        </w:rPr>
        <w:t>IEC 6</w:t>
      </w:r>
      <w:r w:rsidR="00D94500" w:rsidRPr="00125DC7">
        <w:rPr>
          <w:sz w:val="28"/>
          <w:szCs w:val="28"/>
          <w:lang w:val="uk-UA"/>
        </w:rPr>
        <w:t>0974</w:t>
      </w:r>
      <w:r w:rsidR="00716E23">
        <w:rPr>
          <w:sz w:val="28"/>
          <w:szCs w:val="28"/>
          <w:lang w:val="uk-UA"/>
        </w:rPr>
        <w:t>-1</w:t>
      </w:r>
      <w:r w:rsidR="00D94500"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783CAD" w:rsidRDefault="00FB6793" w:rsidP="00783CAD">
      <w:pPr>
        <w:pStyle w:val="2"/>
        <w:ind w:left="0" w:right="-2" w:firstLine="709"/>
        <w:jc w:val="both"/>
        <w:rPr>
          <w:b/>
          <w:sz w:val="28"/>
          <w:szCs w:val="28"/>
          <w:lang w:val="ru-RU"/>
        </w:rPr>
      </w:pPr>
      <w:bookmarkStart w:id="63" w:name="6.3_Protection_against_electric_shock_in"/>
      <w:bookmarkStart w:id="64" w:name="_TOC_250022"/>
      <w:bookmarkStart w:id="65" w:name="_Toc507771445"/>
      <w:bookmarkEnd w:id="63"/>
      <w:r w:rsidRPr="00125DC7">
        <w:rPr>
          <w:b/>
          <w:spacing w:val="5"/>
          <w:sz w:val="28"/>
          <w:szCs w:val="28"/>
          <w:lang w:val="uk-UA"/>
        </w:rPr>
        <w:t xml:space="preserve">6.3 </w:t>
      </w:r>
      <w:bookmarkEnd w:id="64"/>
      <w:r w:rsidR="00783CAD" w:rsidRPr="00783CAD">
        <w:rPr>
          <w:b/>
          <w:spacing w:val="5"/>
          <w:sz w:val="28"/>
          <w:szCs w:val="28"/>
          <w:lang w:val="uk-UA"/>
        </w:rPr>
        <w:t>Захист від ураження електричним струмом в аварійних умовах (непрямий контакт)</w:t>
      </w:r>
      <w:bookmarkEnd w:id="65"/>
    </w:p>
    <w:p w:rsidR="00D94500" w:rsidRPr="00125DC7" w:rsidRDefault="00D94500" w:rsidP="00854A43">
      <w:pPr>
        <w:pStyle w:val="a3"/>
        <w:spacing w:line="360" w:lineRule="auto"/>
        <w:ind w:firstLine="709"/>
        <w:rPr>
          <w:b/>
          <w:sz w:val="28"/>
          <w:szCs w:val="28"/>
          <w:lang w:val="uk-UA"/>
        </w:rPr>
      </w:pPr>
    </w:p>
    <w:p w:rsidR="00D94500" w:rsidRPr="00125DC7" w:rsidRDefault="00FB6793" w:rsidP="00FB6793">
      <w:pPr>
        <w:pStyle w:val="3"/>
        <w:ind w:left="0" w:firstLine="709"/>
        <w:rPr>
          <w:sz w:val="28"/>
          <w:szCs w:val="28"/>
          <w:lang w:val="uk-UA"/>
        </w:rPr>
      </w:pPr>
      <w:bookmarkStart w:id="66" w:name="6.3.1_Protective_provisions"/>
      <w:bookmarkStart w:id="67" w:name="_TOC_250021"/>
      <w:bookmarkStart w:id="68" w:name="_Toc507771446"/>
      <w:bookmarkEnd w:id="66"/>
      <w:r w:rsidRPr="00125DC7">
        <w:rPr>
          <w:spacing w:val="5"/>
          <w:sz w:val="28"/>
          <w:szCs w:val="28"/>
          <w:lang w:val="uk-UA"/>
        </w:rPr>
        <w:t xml:space="preserve">6.3.1 </w:t>
      </w:r>
      <w:bookmarkEnd w:id="67"/>
      <w:r w:rsidR="00783CAD" w:rsidRPr="00783CAD">
        <w:rPr>
          <w:b w:val="0"/>
          <w:spacing w:val="5"/>
          <w:sz w:val="28"/>
          <w:szCs w:val="28"/>
          <w:lang w:val="uk-UA"/>
        </w:rPr>
        <w:t>Захисні положення</w:t>
      </w:r>
      <w:bookmarkEnd w:id="68"/>
    </w:p>
    <w:p w:rsidR="00D94500" w:rsidRDefault="00D94500" w:rsidP="00854A43">
      <w:pPr>
        <w:pStyle w:val="a3"/>
        <w:spacing w:line="360" w:lineRule="auto"/>
        <w:ind w:firstLine="709"/>
        <w:rPr>
          <w:b/>
          <w:sz w:val="28"/>
          <w:szCs w:val="28"/>
          <w:lang w:val="uk-UA"/>
        </w:rPr>
      </w:pPr>
    </w:p>
    <w:p w:rsidR="005A7F5A" w:rsidRPr="005A7F5A" w:rsidRDefault="005A7F5A" w:rsidP="00854A43">
      <w:pPr>
        <w:pStyle w:val="a3"/>
        <w:spacing w:line="360" w:lineRule="auto"/>
        <w:ind w:firstLine="709"/>
        <w:rPr>
          <w:sz w:val="28"/>
          <w:szCs w:val="28"/>
          <w:lang w:val="uk-UA"/>
        </w:rPr>
      </w:pPr>
      <w:r w:rsidRPr="005A7F5A">
        <w:rPr>
          <w:sz w:val="28"/>
          <w:szCs w:val="28"/>
          <w:lang w:val="uk-UA"/>
        </w:rPr>
        <w:t xml:space="preserve">Механізм </w:t>
      </w:r>
      <w:r w:rsidR="004B5435">
        <w:rPr>
          <w:sz w:val="28"/>
          <w:szCs w:val="28"/>
          <w:lang w:val="uk-UA"/>
        </w:rPr>
        <w:t>подавання</w:t>
      </w:r>
      <w:r w:rsidRPr="005A7F5A">
        <w:rPr>
          <w:sz w:val="28"/>
          <w:szCs w:val="28"/>
          <w:lang w:val="uk-UA"/>
        </w:rPr>
        <w:t xml:space="preserve"> дроту повинен бути обладнанням класу I, класу II або класу III відповідно до IEC 61140, за винятком зварювального </w:t>
      </w:r>
      <w:r>
        <w:rPr>
          <w:sz w:val="28"/>
          <w:szCs w:val="28"/>
          <w:lang w:val="uk-UA"/>
        </w:rPr>
        <w:t>ланцюга</w:t>
      </w:r>
      <w:r w:rsidRPr="005A7F5A">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125DC7" w:rsidRDefault="00FB6793" w:rsidP="00FB6793">
      <w:pPr>
        <w:pStyle w:val="3"/>
        <w:ind w:left="0" w:firstLine="709"/>
        <w:rPr>
          <w:sz w:val="28"/>
          <w:szCs w:val="28"/>
          <w:lang w:val="uk-UA"/>
        </w:rPr>
      </w:pPr>
      <w:bookmarkStart w:id="69" w:name="6.3.2_Isolation_between_windings_of_the_"/>
      <w:bookmarkStart w:id="70" w:name="_Toc507771447"/>
      <w:bookmarkEnd w:id="69"/>
      <w:r w:rsidRPr="00125DC7">
        <w:rPr>
          <w:spacing w:val="5"/>
          <w:sz w:val="28"/>
          <w:szCs w:val="28"/>
          <w:lang w:val="uk-UA"/>
        </w:rPr>
        <w:t xml:space="preserve">6.3.2 </w:t>
      </w:r>
      <w:r w:rsidR="005A7F5A" w:rsidRPr="005A7F5A">
        <w:rPr>
          <w:b w:val="0"/>
          <w:spacing w:val="5"/>
          <w:sz w:val="28"/>
          <w:szCs w:val="28"/>
          <w:lang w:val="uk-UA"/>
        </w:rPr>
        <w:t xml:space="preserve">Ізоляція між обмотками ланцюга живлення та зварювальним </w:t>
      </w:r>
      <w:r w:rsidR="005A7F5A">
        <w:rPr>
          <w:b w:val="0"/>
          <w:spacing w:val="5"/>
          <w:sz w:val="28"/>
          <w:szCs w:val="28"/>
          <w:lang w:val="uk-UA"/>
        </w:rPr>
        <w:t>ланцюгом</w:t>
      </w:r>
      <w:bookmarkEnd w:id="70"/>
    </w:p>
    <w:p w:rsidR="00D94500" w:rsidRPr="00125DC7" w:rsidRDefault="00D94500" w:rsidP="00854A43">
      <w:pPr>
        <w:pStyle w:val="a3"/>
        <w:spacing w:line="360" w:lineRule="auto"/>
        <w:ind w:firstLine="709"/>
        <w:rPr>
          <w:b/>
          <w:sz w:val="28"/>
          <w:szCs w:val="28"/>
          <w:lang w:val="uk-UA"/>
        </w:rPr>
      </w:pPr>
    </w:p>
    <w:p w:rsidR="00D94500" w:rsidRPr="00125DC7" w:rsidRDefault="009844A3" w:rsidP="00854A43">
      <w:pPr>
        <w:pStyle w:val="a3"/>
        <w:spacing w:line="360" w:lineRule="auto"/>
        <w:ind w:firstLine="709"/>
        <w:jc w:val="both"/>
        <w:rPr>
          <w:sz w:val="28"/>
          <w:szCs w:val="28"/>
          <w:lang w:val="uk-UA"/>
        </w:rPr>
      </w:pPr>
      <w:r>
        <w:rPr>
          <w:sz w:val="28"/>
          <w:szCs w:val="28"/>
          <w:lang w:val="uk-UA"/>
        </w:rPr>
        <w:t>Як зазначено</w:t>
      </w:r>
      <w:r w:rsidR="00D94500" w:rsidRPr="00125DC7">
        <w:rPr>
          <w:sz w:val="28"/>
          <w:szCs w:val="28"/>
          <w:lang w:val="uk-UA"/>
        </w:rPr>
        <w:t xml:space="preserve"> в 6.3.</w:t>
      </w:r>
      <w:r>
        <w:rPr>
          <w:sz w:val="28"/>
          <w:szCs w:val="28"/>
          <w:lang w:val="uk-UA"/>
        </w:rPr>
        <w:t>2 6</w:t>
      </w:r>
      <w:r w:rsidR="00D94500" w:rsidRPr="00125DC7">
        <w:rPr>
          <w:sz w:val="28"/>
          <w:szCs w:val="28"/>
          <w:lang w:val="uk-UA"/>
        </w:rPr>
        <w:t>0974</w:t>
      </w:r>
      <w:r w:rsidR="00716E23">
        <w:rPr>
          <w:sz w:val="28"/>
          <w:szCs w:val="28"/>
          <w:lang w:val="uk-UA"/>
        </w:rPr>
        <w:t>-1</w:t>
      </w:r>
      <w:r w:rsidR="00D94500"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125DC7" w:rsidRDefault="00FB6793" w:rsidP="00FB6793">
      <w:pPr>
        <w:pStyle w:val="3"/>
        <w:ind w:left="0" w:firstLine="709"/>
        <w:rPr>
          <w:sz w:val="28"/>
          <w:szCs w:val="28"/>
          <w:lang w:val="uk-UA"/>
        </w:rPr>
      </w:pPr>
      <w:bookmarkStart w:id="71" w:name="6.3.3_Internal_conductors_and_connection"/>
      <w:bookmarkStart w:id="72" w:name="_TOC_250020"/>
      <w:bookmarkStart w:id="73" w:name="_Toc507771448"/>
      <w:bookmarkEnd w:id="71"/>
      <w:r w:rsidRPr="00125DC7">
        <w:rPr>
          <w:spacing w:val="5"/>
          <w:sz w:val="28"/>
          <w:szCs w:val="28"/>
          <w:lang w:val="uk-UA"/>
        </w:rPr>
        <w:t xml:space="preserve">6.3.3 </w:t>
      </w:r>
      <w:bookmarkEnd w:id="72"/>
      <w:r w:rsidR="005A7F5A" w:rsidRPr="005A7F5A">
        <w:rPr>
          <w:b w:val="0"/>
          <w:spacing w:val="5"/>
          <w:sz w:val="28"/>
          <w:szCs w:val="28"/>
          <w:lang w:val="uk-UA"/>
        </w:rPr>
        <w:t>Вну</w:t>
      </w:r>
      <w:r w:rsidR="005A7F5A">
        <w:rPr>
          <w:b w:val="0"/>
          <w:spacing w:val="5"/>
          <w:sz w:val="28"/>
          <w:szCs w:val="28"/>
          <w:lang w:val="uk-UA"/>
        </w:rPr>
        <w:t>трішні провідники та з’єднання</w:t>
      </w:r>
      <w:bookmarkEnd w:id="73"/>
    </w:p>
    <w:p w:rsidR="00D94500" w:rsidRPr="00125DC7" w:rsidRDefault="00D94500" w:rsidP="00854A43">
      <w:pPr>
        <w:pStyle w:val="a3"/>
        <w:spacing w:line="360" w:lineRule="auto"/>
        <w:ind w:firstLine="709"/>
        <w:rPr>
          <w:b/>
          <w:sz w:val="28"/>
          <w:szCs w:val="28"/>
          <w:lang w:val="uk-UA"/>
        </w:rPr>
      </w:pPr>
    </w:p>
    <w:p w:rsidR="00D94500" w:rsidRPr="00125DC7" w:rsidRDefault="009844A3" w:rsidP="00854A43">
      <w:pPr>
        <w:pStyle w:val="a3"/>
        <w:spacing w:line="360" w:lineRule="auto"/>
        <w:ind w:firstLine="709"/>
        <w:jc w:val="both"/>
        <w:rPr>
          <w:sz w:val="28"/>
          <w:szCs w:val="28"/>
          <w:lang w:val="uk-UA"/>
        </w:rPr>
      </w:pPr>
      <w:r>
        <w:rPr>
          <w:sz w:val="28"/>
          <w:szCs w:val="28"/>
          <w:lang w:val="uk-UA"/>
        </w:rPr>
        <w:t>Як зазначено</w:t>
      </w:r>
      <w:r w:rsidR="00D94500" w:rsidRPr="00125DC7">
        <w:rPr>
          <w:sz w:val="28"/>
          <w:szCs w:val="28"/>
          <w:lang w:val="uk-UA"/>
        </w:rPr>
        <w:t xml:space="preserve"> в 6.3.3 </w:t>
      </w:r>
      <w:r>
        <w:rPr>
          <w:sz w:val="28"/>
          <w:szCs w:val="28"/>
          <w:lang w:val="uk-UA"/>
        </w:rPr>
        <w:t>IEC 6</w:t>
      </w:r>
      <w:r w:rsidR="00D94500" w:rsidRPr="00125DC7">
        <w:rPr>
          <w:sz w:val="28"/>
          <w:szCs w:val="28"/>
          <w:lang w:val="uk-UA"/>
        </w:rPr>
        <w:t>0974</w:t>
      </w:r>
      <w:r w:rsidR="00716E23">
        <w:rPr>
          <w:sz w:val="28"/>
          <w:szCs w:val="28"/>
          <w:lang w:val="uk-UA"/>
        </w:rPr>
        <w:t>-1</w:t>
      </w:r>
      <w:r w:rsidR="00D94500"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5A7F5A" w:rsidRDefault="00FB6793" w:rsidP="005A7F5A">
      <w:pPr>
        <w:pStyle w:val="3"/>
        <w:ind w:left="0" w:firstLine="709"/>
        <w:rPr>
          <w:b w:val="0"/>
          <w:spacing w:val="5"/>
          <w:sz w:val="28"/>
          <w:szCs w:val="28"/>
          <w:lang w:val="uk-UA"/>
        </w:rPr>
      </w:pPr>
      <w:bookmarkStart w:id="74" w:name="6.3.4_Isolation_of_the_welding_circuit_f"/>
      <w:bookmarkStart w:id="75" w:name="_TOC_250019"/>
      <w:bookmarkStart w:id="76" w:name="_Toc507771449"/>
      <w:bookmarkEnd w:id="74"/>
      <w:r w:rsidRPr="00125DC7">
        <w:rPr>
          <w:spacing w:val="5"/>
          <w:sz w:val="28"/>
          <w:szCs w:val="28"/>
          <w:lang w:val="uk-UA"/>
        </w:rPr>
        <w:t xml:space="preserve">6.3.4 </w:t>
      </w:r>
      <w:bookmarkEnd w:id="75"/>
      <w:r w:rsidR="005A7F5A" w:rsidRPr="005A7F5A">
        <w:rPr>
          <w:b w:val="0"/>
          <w:spacing w:val="5"/>
          <w:sz w:val="28"/>
          <w:szCs w:val="28"/>
          <w:lang w:val="uk-UA"/>
        </w:rPr>
        <w:t>Ізоляція зварювального ланцюга від корпусу</w:t>
      </w:r>
      <w:bookmarkEnd w:id="76"/>
    </w:p>
    <w:p w:rsidR="00D94500" w:rsidRDefault="00D94500" w:rsidP="00854A43">
      <w:pPr>
        <w:pStyle w:val="a3"/>
        <w:spacing w:line="360" w:lineRule="auto"/>
        <w:ind w:firstLine="709"/>
        <w:rPr>
          <w:b/>
          <w:sz w:val="28"/>
          <w:szCs w:val="28"/>
          <w:lang w:val="uk-UA"/>
        </w:rPr>
      </w:pPr>
    </w:p>
    <w:p w:rsidR="005A7F5A" w:rsidRPr="005A7F5A" w:rsidRDefault="005A7F5A" w:rsidP="005A7F5A">
      <w:pPr>
        <w:pStyle w:val="a3"/>
        <w:spacing w:line="360" w:lineRule="auto"/>
        <w:ind w:firstLine="709"/>
        <w:jc w:val="both"/>
        <w:rPr>
          <w:sz w:val="28"/>
          <w:szCs w:val="28"/>
          <w:lang w:val="uk-UA"/>
        </w:rPr>
      </w:pPr>
      <w:r w:rsidRPr="005A7F5A">
        <w:rPr>
          <w:sz w:val="28"/>
          <w:szCs w:val="28"/>
          <w:lang w:val="uk-UA"/>
        </w:rPr>
        <w:t xml:space="preserve">Робочі деталі в процесі зварювання  (наприклад, </w:t>
      </w:r>
      <w:r w:rsidR="00C74C4A">
        <w:rPr>
          <w:sz w:val="28"/>
          <w:szCs w:val="28"/>
          <w:lang w:val="uk-UA"/>
        </w:rPr>
        <w:t>зварювальний</w:t>
      </w:r>
      <w:r w:rsidRPr="005A7F5A">
        <w:rPr>
          <w:sz w:val="28"/>
          <w:szCs w:val="28"/>
          <w:lang w:val="uk-UA"/>
        </w:rPr>
        <w:t xml:space="preserve"> дріт, котушка з дротом, ведучі ролики) повинні бути ізольовані від корпусу механізму </w:t>
      </w:r>
      <w:r w:rsidR="004B5435">
        <w:rPr>
          <w:sz w:val="28"/>
          <w:szCs w:val="28"/>
          <w:lang w:val="uk-UA"/>
        </w:rPr>
        <w:t>подавання</w:t>
      </w:r>
      <w:r w:rsidRPr="005A7F5A">
        <w:rPr>
          <w:sz w:val="28"/>
          <w:szCs w:val="28"/>
          <w:lang w:val="uk-UA"/>
        </w:rPr>
        <w:t xml:space="preserve"> дроту або іншої конструкції, на якій вони змонтовані, за допомогою стандартної ізоляції (</w:t>
      </w:r>
      <w:r w:rsidR="00EA5651">
        <w:rPr>
          <w:sz w:val="28"/>
          <w:szCs w:val="28"/>
          <w:lang w:val="uk-UA"/>
        </w:rPr>
        <w:t>мінімальні</w:t>
      </w:r>
      <w:r w:rsidR="00C74C4A">
        <w:rPr>
          <w:sz w:val="28"/>
          <w:szCs w:val="28"/>
          <w:lang w:val="uk-UA"/>
        </w:rPr>
        <w:t xml:space="preserve"> зазори вказані в </w:t>
      </w:r>
      <w:r w:rsidRPr="005A7F5A">
        <w:rPr>
          <w:sz w:val="28"/>
          <w:szCs w:val="28"/>
          <w:lang w:val="uk-UA"/>
        </w:rPr>
        <w:t>Таблиці 1</w:t>
      </w:r>
      <w:r w:rsidR="00EA5651">
        <w:rPr>
          <w:sz w:val="28"/>
          <w:szCs w:val="28"/>
          <w:lang w:val="uk-UA"/>
        </w:rPr>
        <w:t xml:space="preserve"> </w:t>
      </w:r>
      <w:r w:rsidR="00EA5651" w:rsidRPr="005A7F5A">
        <w:rPr>
          <w:sz w:val="28"/>
          <w:szCs w:val="28"/>
          <w:lang w:val="uk-UA"/>
        </w:rPr>
        <w:t>IEC 60974</w:t>
      </w:r>
      <w:r w:rsidR="00716E23">
        <w:rPr>
          <w:sz w:val="28"/>
          <w:szCs w:val="28"/>
          <w:lang w:val="uk-UA"/>
        </w:rPr>
        <w:t>-1</w:t>
      </w:r>
      <w:r w:rsidR="00EA5651">
        <w:rPr>
          <w:sz w:val="28"/>
          <w:szCs w:val="28"/>
          <w:lang w:val="uk-UA"/>
        </w:rPr>
        <w:t xml:space="preserve"> </w:t>
      </w:r>
      <w:r w:rsidR="00EA5651" w:rsidRPr="005A7F5A">
        <w:rPr>
          <w:sz w:val="28"/>
          <w:szCs w:val="28"/>
          <w:lang w:val="uk-UA"/>
        </w:rPr>
        <w:t>та</w:t>
      </w:r>
      <w:r w:rsidR="00EA5651">
        <w:rPr>
          <w:sz w:val="28"/>
          <w:szCs w:val="28"/>
          <w:lang w:val="uk-UA"/>
        </w:rPr>
        <w:t xml:space="preserve"> мінімальна довжина шляху витоку в </w:t>
      </w:r>
      <w:r w:rsidR="00EA5651" w:rsidRPr="005A7F5A">
        <w:rPr>
          <w:sz w:val="28"/>
          <w:szCs w:val="28"/>
          <w:lang w:val="uk-UA"/>
        </w:rPr>
        <w:t>Таблиці</w:t>
      </w:r>
      <w:r w:rsidR="00EA5651">
        <w:rPr>
          <w:sz w:val="28"/>
          <w:szCs w:val="28"/>
          <w:lang w:val="uk-UA"/>
        </w:rPr>
        <w:t xml:space="preserve"> </w:t>
      </w:r>
      <w:r w:rsidRPr="005A7F5A">
        <w:rPr>
          <w:sz w:val="28"/>
          <w:szCs w:val="28"/>
          <w:lang w:val="uk-UA"/>
        </w:rPr>
        <w:t>2 IEC 60974</w:t>
      </w:r>
      <w:r w:rsidR="00716E23">
        <w:rPr>
          <w:sz w:val="28"/>
          <w:szCs w:val="28"/>
          <w:lang w:val="uk-UA"/>
        </w:rPr>
        <w:t>-1</w:t>
      </w:r>
      <w:r w:rsidRPr="005A7F5A">
        <w:rPr>
          <w:sz w:val="28"/>
          <w:szCs w:val="28"/>
          <w:lang w:val="uk-UA"/>
        </w:rPr>
        <w:t xml:space="preserve">). </w:t>
      </w:r>
    </w:p>
    <w:p w:rsidR="005A7F5A" w:rsidRPr="005A7F5A" w:rsidRDefault="005A7F5A" w:rsidP="005A7F5A">
      <w:pPr>
        <w:pStyle w:val="a3"/>
        <w:spacing w:line="360" w:lineRule="auto"/>
        <w:ind w:firstLine="709"/>
        <w:jc w:val="both"/>
        <w:rPr>
          <w:sz w:val="28"/>
          <w:szCs w:val="28"/>
          <w:lang w:val="uk-UA"/>
        </w:rPr>
      </w:pPr>
      <w:r w:rsidRPr="005A7F5A">
        <w:rPr>
          <w:sz w:val="28"/>
          <w:szCs w:val="28"/>
          <w:lang w:val="uk-UA"/>
        </w:rPr>
        <w:t>Відповідність цій вимозі перевіряється, як зазначено у Пункті 6.1</w:t>
      </w:r>
      <w:r w:rsidR="00EA5651">
        <w:rPr>
          <w:sz w:val="28"/>
          <w:szCs w:val="28"/>
          <w:lang w:val="uk-UA"/>
        </w:rPr>
        <w:t xml:space="preserve">.2 та </w:t>
      </w:r>
      <w:r w:rsidR="00EA5651">
        <w:rPr>
          <w:sz w:val="28"/>
          <w:szCs w:val="28"/>
          <w:lang w:val="uk-UA"/>
        </w:rPr>
        <w:lastRenderedPageBreak/>
        <w:t>6.1.3</w:t>
      </w:r>
      <w:r w:rsidRPr="005A7F5A">
        <w:rPr>
          <w:sz w:val="28"/>
          <w:szCs w:val="28"/>
          <w:lang w:val="uk-UA"/>
        </w:rPr>
        <w:t xml:space="preserve"> IEC 60974-1.</w:t>
      </w:r>
    </w:p>
    <w:p w:rsidR="00D94500" w:rsidRPr="00125DC7" w:rsidRDefault="00D94500" w:rsidP="00854A43">
      <w:pPr>
        <w:pStyle w:val="a3"/>
        <w:spacing w:line="360" w:lineRule="auto"/>
        <w:ind w:firstLine="709"/>
        <w:rPr>
          <w:i/>
          <w:sz w:val="28"/>
          <w:szCs w:val="28"/>
          <w:lang w:val="uk-UA"/>
        </w:rPr>
      </w:pPr>
    </w:p>
    <w:p w:rsidR="00D94500" w:rsidRPr="00125DC7" w:rsidRDefault="00FB6793" w:rsidP="00EA5651">
      <w:pPr>
        <w:pStyle w:val="3"/>
        <w:spacing w:line="360" w:lineRule="auto"/>
        <w:ind w:left="0" w:firstLine="709"/>
        <w:rPr>
          <w:b w:val="0"/>
          <w:sz w:val="28"/>
          <w:szCs w:val="28"/>
          <w:lang w:val="uk-UA"/>
        </w:rPr>
      </w:pPr>
      <w:bookmarkStart w:id="77" w:name="6.3.5_Touch_current_in_fault_condition"/>
      <w:bookmarkStart w:id="78" w:name="_TOC_250018"/>
      <w:bookmarkStart w:id="79" w:name="_Toc507771450"/>
      <w:bookmarkEnd w:id="77"/>
      <w:r w:rsidRPr="00125DC7">
        <w:rPr>
          <w:spacing w:val="5"/>
          <w:sz w:val="28"/>
          <w:szCs w:val="28"/>
          <w:lang w:val="uk-UA"/>
        </w:rPr>
        <w:t xml:space="preserve">6.3.5 </w:t>
      </w:r>
      <w:r w:rsidR="00EA5651">
        <w:rPr>
          <w:spacing w:val="5"/>
          <w:sz w:val="28"/>
          <w:szCs w:val="28"/>
          <w:lang w:val="uk-UA"/>
        </w:rPr>
        <w:t>Контактний струм</w:t>
      </w:r>
      <w:r w:rsidR="00D94500" w:rsidRPr="00125DC7">
        <w:rPr>
          <w:spacing w:val="5"/>
          <w:sz w:val="28"/>
          <w:szCs w:val="28"/>
          <w:lang w:val="uk-UA"/>
        </w:rPr>
        <w:t xml:space="preserve"> </w:t>
      </w:r>
      <w:r w:rsidR="00D94500" w:rsidRPr="00125DC7">
        <w:rPr>
          <w:spacing w:val="2"/>
          <w:sz w:val="28"/>
          <w:szCs w:val="28"/>
          <w:lang w:val="uk-UA"/>
        </w:rPr>
        <w:t xml:space="preserve">в </w:t>
      </w:r>
      <w:bookmarkEnd w:id="78"/>
      <w:r w:rsidR="00EA5651">
        <w:rPr>
          <w:spacing w:val="5"/>
          <w:sz w:val="28"/>
          <w:szCs w:val="28"/>
          <w:lang w:val="uk-UA"/>
        </w:rPr>
        <w:t>аварійних умовах</w:t>
      </w:r>
      <w:bookmarkEnd w:id="79"/>
    </w:p>
    <w:p w:rsidR="00EA5651" w:rsidRPr="00125DC7" w:rsidRDefault="00EA5651" w:rsidP="00EA5651">
      <w:pPr>
        <w:pStyle w:val="a3"/>
        <w:spacing w:line="360" w:lineRule="auto"/>
        <w:ind w:firstLine="709"/>
        <w:jc w:val="both"/>
        <w:rPr>
          <w:sz w:val="28"/>
          <w:szCs w:val="28"/>
          <w:lang w:val="uk-UA"/>
        </w:rPr>
      </w:pPr>
      <w:r w:rsidRPr="00125DC7">
        <w:rPr>
          <w:sz w:val="28"/>
          <w:szCs w:val="28"/>
          <w:lang w:val="uk-UA"/>
        </w:rPr>
        <w:t>Для</w:t>
      </w:r>
      <w:r>
        <w:rPr>
          <w:sz w:val="28"/>
          <w:szCs w:val="28"/>
          <w:lang w:val="uk-UA"/>
        </w:rPr>
        <w:t xml:space="preserve"> </w:t>
      </w:r>
      <w:r w:rsidR="00971E4A">
        <w:rPr>
          <w:sz w:val="28"/>
          <w:szCs w:val="28"/>
          <w:lang w:val="uk-UA"/>
        </w:rPr>
        <w:t>автономних</w:t>
      </w:r>
      <w:r>
        <w:rPr>
          <w:sz w:val="28"/>
          <w:szCs w:val="28"/>
          <w:lang w:val="uk-UA"/>
        </w:rPr>
        <w:t xml:space="preserve"> механізмів </w:t>
      </w:r>
      <w:r w:rsidR="004B5435">
        <w:rPr>
          <w:sz w:val="28"/>
          <w:szCs w:val="28"/>
          <w:lang w:val="uk-UA"/>
        </w:rPr>
        <w:t>подавання</w:t>
      </w:r>
      <w:r>
        <w:rPr>
          <w:sz w:val="28"/>
          <w:szCs w:val="28"/>
          <w:lang w:val="uk-UA"/>
        </w:rPr>
        <w:t xml:space="preserve"> дроту к</w:t>
      </w:r>
      <w:r w:rsidRPr="00125DC7">
        <w:rPr>
          <w:sz w:val="28"/>
          <w:szCs w:val="28"/>
          <w:lang w:val="uk-UA"/>
        </w:rPr>
        <w:t>лас</w:t>
      </w:r>
      <w:r>
        <w:rPr>
          <w:sz w:val="28"/>
          <w:szCs w:val="28"/>
          <w:lang w:val="uk-UA"/>
        </w:rPr>
        <w:t>у</w:t>
      </w:r>
      <w:r w:rsidRPr="00125DC7">
        <w:rPr>
          <w:sz w:val="28"/>
          <w:szCs w:val="28"/>
          <w:lang w:val="uk-UA"/>
        </w:rPr>
        <w:t xml:space="preserve"> I</w:t>
      </w:r>
      <w:r w:rsidR="00971E4A">
        <w:rPr>
          <w:sz w:val="28"/>
          <w:szCs w:val="28"/>
          <w:lang w:val="uk-UA"/>
        </w:rPr>
        <w:t xml:space="preserve">, </w:t>
      </w:r>
      <w:r>
        <w:rPr>
          <w:sz w:val="28"/>
          <w:szCs w:val="28"/>
          <w:lang w:val="uk-UA"/>
        </w:rPr>
        <w:t>як зазначено</w:t>
      </w:r>
      <w:r w:rsidRPr="00125DC7">
        <w:rPr>
          <w:sz w:val="28"/>
          <w:szCs w:val="28"/>
          <w:lang w:val="uk-UA"/>
        </w:rPr>
        <w:t xml:space="preserve"> в 6.</w:t>
      </w:r>
      <w:r w:rsidR="00971E4A">
        <w:rPr>
          <w:sz w:val="28"/>
          <w:szCs w:val="28"/>
          <w:lang w:val="uk-UA"/>
        </w:rPr>
        <w:t>3</w:t>
      </w:r>
      <w:r w:rsidRPr="00125DC7">
        <w:rPr>
          <w:sz w:val="28"/>
          <w:szCs w:val="28"/>
          <w:lang w:val="uk-UA"/>
        </w:rPr>
        <w:t>.</w:t>
      </w:r>
      <w:r w:rsidR="00971E4A">
        <w:rPr>
          <w:sz w:val="28"/>
          <w:szCs w:val="28"/>
          <w:lang w:val="uk-UA"/>
        </w:rPr>
        <w:t>6</w:t>
      </w:r>
      <w:r w:rsidRPr="00125DC7">
        <w:rPr>
          <w:sz w:val="28"/>
          <w:szCs w:val="28"/>
          <w:lang w:val="uk-UA"/>
        </w:rPr>
        <w:t xml:space="preserve"> </w:t>
      </w:r>
      <w:r>
        <w:rPr>
          <w:sz w:val="28"/>
          <w:szCs w:val="28"/>
          <w:lang w:val="uk-UA"/>
        </w:rPr>
        <w:t>IEC 6</w:t>
      </w:r>
      <w:r w:rsidRPr="00125DC7">
        <w:rPr>
          <w:sz w:val="28"/>
          <w:szCs w:val="28"/>
          <w:lang w:val="uk-UA"/>
        </w:rPr>
        <w:t>0974</w:t>
      </w:r>
      <w:r w:rsidR="00716E23">
        <w:rPr>
          <w:sz w:val="28"/>
          <w:szCs w:val="28"/>
          <w:lang w:val="uk-UA"/>
        </w:rPr>
        <w:t>-1</w:t>
      </w:r>
      <w:r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125DC7" w:rsidRDefault="00FB6793" w:rsidP="00FB6793">
      <w:pPr>
        <w:pStyle w:val="2"/>
        <w:ind w:left="0" w:firstLine="709"/>
        <w:jc w:val="both"/>
        <w:rPr>
          <w:b/>
          <w:sz w:val="28"/>
          <w:szCs w:val="28"/>
          <w:lang w:val="uk-UA"/>
        </w:rPr>
      </w:pPr>
      <w:bookmarkStart w:id="80" w:name="_bookmark3"/>
      <w:bookmarkStart w:id="81" w:name="_TOC_250017"/>
      <w:bookmarkStart w:id="82" w:name="_Toc507771451"/>
      <w:bookmarkEnd w:id="80"/>
      <w:r w:rsidRPr="00125DC7">
        <w:rPr>
          <w:b/>
          <w:spacing w:val="5"/>
          <w:sz w:val="28"/>
          <w:szCs w:val="28"/>
          <w:lang w:val="uk-UA"/>
        </w:rPr>
        <w:t xml:space="preserve">6.4 </w:t>
      </w:r>
      <w:r w:rsidR="00D94500" w:rsidRPr="00125DC7">
        <w:rPr>
          <w:b/>
          <w:spacing w:val="5"/>
          <w:sz w:val="28"/>
          <w:szCs w:val="28"/>
          <w:lang w:val="uk-UA"/>
        </w:rPr>
        <w:t>Напр</w:t>
      </w:r>
      <w:bookmarkEnd w:id="81"/>
      <w:r w:rsidR="00971E4A">
        <w:rPr>
          <w:b/>
          <w:spacing w:val="5"/>
          <w:sz w:val="28"/>
          <w:szCs w:val="28"/>
          <w:lang w:val="uk-UA"/>
        </w:rPr>
        <w:t>уга живлення</w:t>
      </w:r>
      <w:bookmarkEnd w:id="82"/>
    </w:p>
    <w:p w:rsidR="00D94500" w:rsidRPr="00125DC7" w:rsidRDefault="00D94500" w:rsidP="00854A43">
      <w:pPr>
        <w:pStyle w:val="a3"/>
        <w:spacing w:line="360" w:lineRule="auto"/>
        <w:ind w:firstLine="709"/>
        <w:rPr>
          <w:b/>
          <w:sz w:val="28"/>
          <w:szCs w:val="28"/>
          <w:lang w:val="uk-UA"/>
        </w:rPr>
      </w:pPr>
    </w:p>
    <w:p w:rsidR="00D94500" w:rsidRDefault="00971E4A" w:rsidP="00971E4A">
      <w:pPr>
        <w:pStyle w:val="a8"/>
        <w:spacing w:line="360" w:lineRule="auto"/>
        <w:ind w:firstLine="709"/>
        <w:rPr>
          <w:sz w:val="28"/>
          <w:lang w:val="ru-RU"/>
        </w:rPr>
      </w:pPr>
      <w:r>
        <w:rPr>
          <w:sz w:val="28"/>
          <w:lang w:val="uk-UA"/>
        </w:rPr>
        <w:t>Напруга живлення повинна подаватися з джерела живлення для зварювання,</w:t>
      </w:r>
      <w:r w:rsidRPr="00971E4A">
        <w:rPr>
          <w:sz w:val="28"/>
          <w:lang w:val="ru-RU"/>
        </w:rPr>
        <w:t xml:space="preserve"> </w:t>
      </w:r>
      <w:r>
        <w:rPr>
          <w:sz w:val="28"/>
          <w:lang w:val="uk-UA"/>
        </w:rPr>
        <w:t>як зазначено у Пункті</w:t>
      </w:r>
      <w:r w:rsidRPr="00971E4A">
        <w:rPr>
          <w:sz w:val="28"/>
          <w:lang w:val="ru-RU"/>
        </w:rPr>
        <w:t xml:space="preserve">11.5 </w:t>
      </w:r>
      <w:r>
        <w:rPr>
          <w:sz w:val="28"/>
        </w:rPr>
        <w:t>IEC</w:t>
      </w:r>
      <w:r w:rsidRPr="00971E4A">
        <w:rPr>
          <w:sz w:val="28"/>
          <w:lang w:val="ru-RU"/>
        </w:rPr>
        <w:t xml:space="preserve"> 60974-1</w:t>
      </w:r>
      <w:r>
        <w:rPr>
          <w:sz w:val="28"/>
          <w:lang w:val="uk-UA"/>
        </w:rPr>
        <w:t>, або з вхідної мережі живлення, за умови дотримання вимог Пункту</w:t>
      </w:r>
      <w:r w:rsidRPr="00971E4A">
        <w:rPr>
          <w:sz w:val="28"/>
          <w:lang w:val="ru-RU"/>
        </w:rPr>
        <w:t xml:space="preserve"> 6.5.</w:t>
      </w:r>
    </w:p>
    <w:p w:rsidR="00971E4A" w:rsidRPr="00125DC7" w:rsidRDefault="00971E4A" w:rsidP="00971E4A">
      <w:pPr>
        <w:pStyle w:val="a8"/>
        <w:spacing w:line="360" w:lineRule="auto"/>
        <w:ind w:firstLine="709"/>
        <w:rPr>
          <w:sz w:val="28"/>
          <w:szCs w:val="28"/>
          <w:lang w:val="uk-UA"/>
        </w:rPr>
      </w:pPr>
    </w:p>
    <w:p w:rsidR="00D94500" w:rsidRPr="00125DC7" w:rsidRDefault="00FB6793" w:rsidP="00971E4A">
      <w:pPr>
        <w:pStyle w:val="2"/>
        <w:ind w:left="0" w:firstLine="709"/>
        <w:jc w:val="both"/>
        <w:rPr>
          <w:b/>
          <w:sz w:val="28"/>
          <w:szCs w:val="28"/>
          <w:lang w:val="uk-UA"/>
        </w:rPr>
      </w:pPr>
      <w:bookmarkStart w:id="83" w:name="_bookmark4"/>
      <w:bookmarkStart w:id="84" w:name="_TOC_250016"/>
      <w:bookmarkStart w:id="85" w:name="_Toc507771452"/>
      <w:bookmarkEnd w:id="83"/>
      <w:r w:rsidRPr="00125DC7">
        <w:rPr>
          <w:b/>
          <w:spacing w:val="5"/>
          <w:sz w:val="28"/>
          <w:szCs w:val="28"/>
          <w:lang w:val="uk-UA"/>
        </w:rPr>
        <w:t xml:space="preserve">6.5 </w:t>
      </w:r>
      <w:bookmarkEnd w:id="84"/>
      <w:r w:rsidR="00971E4A">
        <w:rPr>
          <w:b/>
          <w:sz w:val="28"/>
          <w:lang w:val="uk-UA"/>
        </w:rPr>
        <w:t>Захисні заходи</w:t>
      </w:r>
      <w:bookmarkEnd w:id="85"/>
    </w:p>
    <w:p w:rsidR="00D94500" w:rsidRDefault="00D94500" w:rsidP="00854A43">
      <w:pPr>
        <w:pStyle w:val="a3"/>
        <w:spacing w:line="360" w:lineRule="auto"/>
        <w:ind w:firstLine="709"/>
        <w:rPr>
          <w:b/>
          <w:sz w:val="28"/>
          <w:szCs w:val="28"/>
          <w:lang w:val="uk-UA"/>
        </w:rPr>
      </w:pPr>
    </w:p>
    <w:p w:rsidR="00971E4A" w:rsidRDefault="00971E4A" w:rsidP="00971E4A">
      <w:pPr>
        <w:pStyle w:val="a3"/>
        <w:spacing w:line="360" w:lineRule="auto"/>
        <w:ind w:firstLine="709"/>
        <w:jc w:val="both"/>
        <w:rPr>
          <w:sz w:val="28"/>
          <w:szCs w:val="28"/>
          <w:lang w:val="uk-UA"/>
        </w:rPr>
      </w:pPr>
      <w:r w:rsidRPr="00971E4A">
        <w:rPr>
          <w:sz w:val="28"/>
          <w:szCs w:val="28"/>
          <w:lang w:val="uk-UA"/>
        </w:rPr>
        <w:t xml:space="preserve">Підключення незахищених струмопровідних деталей до дроту заземлення не вимагається, якщо  номінальну напругу живлення забезпечує зварювальний ланцюг або забезпечує мала за умовами безпеки напруга (SELV). </w:t>
      </w:r>
    </w:p>
    <w:p w:rsidR="00971E4A" w:rsidRDefault="00971E4A" w:rsidP="00971E4A">
      <w:pPr>
        <w:pStyle w:val="a3"/>
        <w:spacing w:line="360" w:lineRule="auto"/>
        <w:ind w:firstLine="709"/>
        <w:jc w:val="both"/>
        <w:rPr>
          <w:sz w:val="28"/>
          <w:szCs w:val="28"/>
          <w:lang w:val="uk-UA"/>
        </w:rPr>
      </w:pPr>
      <w:r w:rsidRPr="00971E4A">
        <w:rPr>
          <w:sz w:val="28"/>
          <w:szCs w:val="28"/>
          <w:lang w:val="uk-UA"/>
        </w:rPr>
        <w:t xml:space="preserve">Підключення незахищених струмопровідних деталей до дроту заземлення вимагається, якщо механізм </w:t>
      </w:r>
      <w:r w:rsidR="004B5435">
        <w:rPr>
          <w:sz w:val="28"/>
          <w:szCs w:val="28"/>
          <w:lang w:val="uk-UA"/>
        </w:rPr>
        <w:t>подавання</w:t>
      </w:r>
      <w:r w:rsidRPr="00971E4A">
        <w:rPr>
          <w:sz w:val="28"/>
          <w:szCs w:val="28"/>
          <w:lang w:val="uk-UA"/>
        </w:rPr>
        <w:t xml:space="preserve"> дроту призначений для напруги живлення, що перевищує SELV. Дріт заземлення повинен бути прикріплений до корпусу за допомогою болта або кріплення, які не потрібно буде видаляти під час проведення технічного обслуговування. Для закріплення клем  дроту заземлення не допустим</w:t>
      </w:r>
      <w:r>
        <w:rPr>
          <w:sz w:val="28"/>
          <w:szCs w:val="28"/>
          <w:lang w:val="uk-UA"/>
        </w:rPr>
        <w:t>о використовувати лише припій.</w:t>
      </w:r>
    </w:p>
    <w:p w:rsidR="00971E4A" w:rsidRDefault="00971E4A" w:rsidP="00971E4A">
      <w:pPr>
        <w:pStyle w:val="a3"/>
        <w:spacing w:line="360" w:lineRule="auto"/>
        <w:ind w:firstLine="709"/>
        <w:jc w:val="both"/>
        <w:rPr>
          <w:sz w:val="28"/>
          <w:szCs w:val="28"/>
          <w:lang w:val="uk-UA"/>
        </w:rPr>
      </w:pPr>
      <w:r w:rsidRPr="00971E4A">
        <w:rPr>
          <w:sz w:val="28"/>
          <w:szCs w:val="28"/>
          <w:lang w:val="uk-UA"/>
        </w:rPr>
        <w:t>Зварювальна мережа та струмопровідні деталі, які підключені до зварювального ланцюга, не повинні бути п</w:t>
      </w:r>
      <w:r>
        <w:rPr>
          <w:sz w:val="28"/>
          <w:szCs w:val="28"/>
          <w:lang w:val="uk-UA"/>
        </w:rPr>
        <w:t>ідключені до дроту заземлення.</w:t>
      </w:r>
    </w:p>
    <w:p w:rsidR="00971E4A" w:rsidRDefault="00971E4A" w:rsidP="00971E4A">
      <w:pPr>
        <w:pStyle w:val="a3"/>
        <w:spacing w:line="360" w:lineRule="auto"/>
        <w:ind w:firstLine="709"/>
        <w:jc w:val="both"/>
        <w:rPr>
          <w:sz w:val="28"/>
          <w:szCs w:val="28"/>
          <w:lang w:val="uk-UA"/>
        </w:rPr>
      </w:pPr>
      <w:r w:rsidRPr="00971E4A">
        <w:rPr>
          <w:sz w:val="28"/>
          <w:szCs w:val="28"/>
          <w:lang w:val="uk-UA"/>
        </w:rPr>
        <w:t xml:space="preserve">У тих випадках, коли використовують  дріт  заземлення, від повинен бути захищений від ушкодження блукаючими зварювальними струмами, наприклад, за допомогою пристрою, що розпізнає зварювальний струм у  дроті заземлення в аварійних умовах та відключає зварювальний струм, </w:t>
      </w:r>
      <w:r w:rsidRPr="00971E4A">
        <w:rPr>
          <w:sz w:val="28"/>
          <w:szCs w:val="28"/>
          <w:lang w:val="uk-UA"/>
        </w:rPr>
        <w:lastRenderedPageBreak/>
        <w:t>або за допомогою ізоляції відповідних металевих деталей, на</w:t>
      </w:r>
      <w:r>
        <w:rPr>
          <w:sz w:val="28"/>
          <w:szCs w:val="28"/>
          <w:lang w:val="uk-UA"/>
        </w:rPr>
        <w:t>приклад, за допомогою корпусу.</w:t>
      </w:r>
    </w:p>
    <w:p w:rsidR="00971E4A" w:rsidRPr="00971E4A" w:rsidRDefault="00971E4A" w:rsidP="00971E4A">
      <w:pPr>
        <w:pStyle w:val="a3"/>
        <w:spacing w:line="360" w:lineRule="auto"/>
        <w:ind w:firstLine="709"/>
        <w:jc w:val="both"/>
        <w:rPr>
          <w:i/>
          <w:sz w:val="28"/>
          <w:szCs w:val="28"/>
          <w:lang w:val="uk-UA"/>
        </w:rPr>
      </w:pPr>
      <w:r w:rsidRPr="00971E4A">
        <w:rPr>
          <w:i/>
          <w:sz w:val="28"/>
          <w:szCs w:val="28"/>
          <w:lang w:val="uk-UA"/>
        </w:rPr>
        <w:t xml:space="preserve">Відповідність цим вимогам перевіряється за допомогою візуального контролю та виконання наступних імітацій аварійних умов: </w:t>
      </w:r>
    </w:p>
    <w:p w:rsidR="00971E4A" w:rsidRPr="00971E4A" w:rsidRDefault="00971E4A" w:rsidP="00971E4A">
      <w:pPr>
        <w:pStyle w:val="a3"/>
        <w:spacing w:line="360" w:lineRule="auto"/>
        <w:ind w:firstLine="709"/>
        <w:jc w:val="both"/>
        <w:rPr>
          <w:sz w:val="28"/>
          <w:szCs w:val="28"/>
          <w:lang w:val="uk-UA"/>
        </w:rPr>
      </w:pPr>
      <w:r w:rsidRPr="00971E4A">
        <w:rPr>
          <w:sz w:val="28"/>
          <w:szCs w:val="28"/>
          <w:lang w:val="uk-UA"/>
        </w:rPr>
        <w:t xml:space="preserve">a) застосування струму, що не перевищує величину номінального струму дроту заземлення; </w:t>
      </w:r>
    </w:p>
    <w:p w:rsidR="00971E4A" w:rsidRPr="00971E4A" w:rsidRDefault="00971E4A" w:rsidP="00971E4A">
      <w:pPr>
        <w:pStyle w:val="a3"/>
        <w:spacing w:line="360" w:lineRule="auto"/>
        <w:ind w:firstLine="709"/>
        <w:jc w:val="both"/>
        <w:rPr>
          <w:sz w:val="28"/>
          <w:szCs w:val="28"/>
          <w:lang w:val="uk-UA"/>
        </w:rPr>
      </w:pPr>
      <w:r w:rsidRPr="00971E4A">
        <w:rPr>
          <w:sz w:val="28"/>
          <w:szCs w:val="28"/>
          <w:lang w:val="uk-UA"/>
        </w:rPr>
        <w:t>b) пропускання максимально допустимого зварювального струму через  дріт заземлення без його пошкодження.</w:t>
      </w:r>
    </w:p>
    <w:p w:rsidR="00D94500" w:rsidRPr="00125DC7" w:rsidRDefault="00D94500" w:rsidP="00854A43">
      <w:pPr>
        <w:spacing w:after="0" w:line="360" w:lineRule="auto"/>
        <w:ind w:firstLine="709"/>
        <w:rPr>
          <w:rFonts w:ascii="Arial" w:hAnsi="Arial" w:cs="Arial"/>
          <w:sz w:val="28"/>
          <w:szCs w:val="28"/>
          <w:lang w:val="uk-UA"/>
        </w:rPr>
      </w:pPr>
    </w:p>
    <w:p w:rsidR="00D94500" w:rsidRPr="00125DC7" w:rsidRDefault="008465CF" w:rsidP="00971E4A">
      <w:pPr>
        <w:pStyle w:val="2"/>
        <w:ind w:left="0" w:firstLine="709"/>
        <w:jc w:val="both"/>
        <w:rPr>
          <w:b/>
          <w:sz w:val="28"/>
          <w:szCs w:val="28"/>
          <w:lang w:val="uk-UA"/>
        </w:rPr>
      </w:pPr>
      <w:bookmarkStart w:id="86" w:name="6.6_Overcurrent_protection_of_the_supply"/>
      <w:bookmarkStart w:id="87" w:name="_TOC_250015"/>
      <w:bookmarkStart w:id="88" w:name="_Toc507771453"/>
      <w:bookmarkEnd w:id="86"/>
      <w:r w:rsidRPr="00125DC7">
        <w:rPr>
          <w:b/>
          <w:spacing w:val="5"/>
          <w:sz w:val="28"/>
          <w:szCs w:val="28"/>
          <w:lang w:val="uk-UA"/>
        </w:rPr>
        <w:t xml:space="preserve">6.6 </w:t>
      </w:r>
      <w:bookmarkEnd w:id="87"/>
      <w:r w:rsidR="00971E4A">
        <w:rPr>
          <w:b/>
          <w:sz w:val="28"/>
          <w:lang w:val="uk-UA"/>
        </w:rPr>
        <w:t>Захист мережі живлення від перевантаження</w:t>
      </w:r>
      <w:bookmarkEnd w:id="88"/>
    </w:p>
    <w:p w:rsidR="00D94500" w:rsidRPr="00125DC7" w:rsidRDefault="00D94500" w:rsidP="00854A43">
      <w:pPr>
        <w:pStyle w:val="a3"/>
        <w:spacing w:line="360" w:lineRule="auto"/>
        <w:ind w:firstLine="709"/>
        <w:rPr>
          <w:sz w:val="28"/>
          <w:szCs w:val="28"/>
          <w:lang w:val="uk-UA"/>
        </w:rPr>
      </w:pPr>
    </w:p>
    <w:p w:rsidR="00971E4A" w:rsidRDefault="00971E4A" w:rsidP="0091081D">
      <w:pPr>
        <w:pStyle w:val="a3"/>
        <w:spacing w:line="360" w:lineRule="auto"/>
        <w:ind w:firstLine="709"/>
        <w:jc w:val="both"/>
        <w:rPr>
          <w:sz w:val="28"/>
          <w:szCs w:val="28"/>
          <w:lang w:val="uk-UA"/>
        </w:rPr>
      </w:pPr>
      <w:r w:rsidRPr="00971E4A">
        <w:rPr>
          <w:sz w:val="28"/>
          <w:szCs w:val="28"/>
          <w:lang w:val="uk-UA"/>
        </w:rPr>
        <w:t xml:space="preserve">Внутрішня проводка повинна бути захищена за допомогою такого захисного пристрою, як запобіжник або автоматичний вимикач. </w:t>
      </w:r>
    </w:p>
    <w:p w:rsidR="00971E4A" w:rsidRPr="00971E4A" w:rsidRDefault="00971E4A" w:rsidP="0091081D">
      <w:pPr>
        <w:pStyle w:val="a3"/>
        <w:spacing w:line="360" w:lineRule="auto"/>
        <w:ind w:firstLine="709"/>
        <w:jc w:val="both"/>
        <w:rPr>
          <w:spacing w:val="2"/>
          <w:sz w:val="28"/>
          <w:szCs w:val="28"/>
          <w:lang w:val="uk-UA"/>
        </w:rPr>
      </w:pPr>
      <w:r w:rsidRPr="00971E4A">
        <w:rPr>
          <w:spacing w:val="2"/>
          <w:sz w:val="28"/>
          <w:szCs w:val="28"/>
          <w:lang w:val="uk-UA"/>
        </w:rPr>
        <w:t xml:space="preserve">Якщо механізм </w:t>
      </w:r>
      <w:r w:rsidR="004B5435">
        <w:rPr>
          <w:spacing w:val="2"/>
          <w:sz w:val="28"/>
          <w:szCs w:val="28"/>
          <w:lang w:val="uk-UA"/>
        </w:rPr>
        <w:t>подавання</w:t>
      </w:r>
      <w:r w:rsidRPr="00971E4A">
        <w:rPr>
          <w:spacing w:val="2"/>
          <w:sz w:val="28"/>
          <w:szCs w:val="28"/>
          <w:lang w:val="uk-UA"/>
        </w:rPr>
        <w:t xml:space="preserve"> дроту призначений для використання зі спеціальним джерелом живлення для зварювання, тоді захисний пристрій повинен знаходитись у такому джерелі живлення.</w:t>
      </w:r>
    </w:p>
    <w:p w:rsidR="00D94500" w:rsidRPr="00971E4A" w:rsidRDefault="00971E4A" w:rsidP="0091081D">
      <w:pPr>
        <w:pStyle w:val="a3"/>
        <w:spacing w:line="360" w:lineRule="auto"/>
        <w:ind w:firstLine="709"/>
        <w:jc w:val="both"/>
        <w:rPr>
          <w:i/>
          <w:sz w:val="28"/>
          <w:szCs w:val="28"/>
          <w:lang w:val="uk-UA"/>
        </w:rPr>
      </w:pPr>
      <w:r w:rsidRPr="00971E4A">
        <w:rPr>
          <w:i/>
          <w:sz w:val="28"/>
          <w:szCs w:val="28"/>
          <w:lang w:val="uk-UA"/>
        </w:rPr>
        <w:t>Відповідність цій вимозі перевіряється за допомогою візуального контролю.</w:t>
      </w:r>
    </w:p>
    <w:p w:rsidR="00D94500" w:rsidRPr="00125DC7" w:rsidRDefault="00D94500" w:rsidP="00854A43">
      <w:pPr>
        <w:pStyle w:val="a3"/>
        <w:spacing w:line="360" w:lineRule="auto"/>
        <w:ind w:firstLine="709"/>
        <w:rPr>
          <w:i/>
          <w:sz w:val="28"/>
          <w:szCs w:val="28"/>
          <w:lang w:val="uk-UA"/>
        </w:rPr>
      </w:pPr>
    </w:p>
    <w:p w:rsidR="00D94500" w:rsidRPr="00971E4A" w:rsidRDefault="008465CF" w:rsidP="00971E4A">
      <w:pPr>
        <w:pStyle w:val="2"/>
        <w:ind w:left="0" w:firstLine="709"/>
        <w:jc w:val="both"/>
        <w:rPr>
          <w:b/>
          <w:spacing w:val="5"/>
          <w:sz w:val="28"/>
          <w:szCs w:val="28"/>
          <w:lang w:val="uk-UA"/>
        </w:rPr>
      </w:pPr>
      <w:bookmarkStart w:id="89" w:name="6.7_Cable_anchorage"/>
      <w:bookmarkStart w:id="90" w:name="_TOC_250014"/>
      <w:bookmarkStart w:id="91" w:name="_Toc507771454"/>
      <w:bookmarkEnd w:id="89"/>
      <w:r w:rsidRPr="00125DC7">
        <w:rPr>
          <w:b/>
          <w:spacing w:val="5"/>
          <w:sz w:val="28"/>
          <w:szCs w:val="28"/>
          <w:lang w:val="uk-UA"/>
        </w:rPr>
        <w:t xml:space="preserve">6.7 </w:t>
      </w:r>
      <w:bookmarkEnd w:id="90"/>
      <w:r w:rsidR="00971E4A">
        <w:rPr>
          <w:b/>
          <w:spacing w:val="5"/>
          <w:sz w:val="28"/>
          <w:szCs w:val="28"/>
          <w:lang w:val="uk-UA"/>
        </w:rPr>
        <w:t>З</w:t>
      </w:r>
      <w:r w:rsidR="00971E4A" w:rsidRPr="00971E4A">
        <w:rPr>
          <w:b/>
          <w:spacing w:val="5"/>
          <w:sz w:val="28"/>
          <w:szCs w:val="28"/>
          <w:lang w:val="uk-UA"/>
        </w:rPr>
        <w:t>акріплення кабелю</w:t>
      </w:r>
      <w:bookmarkEnd w:id="91"/>
    </w:p>
    <w:p w:rsidR="00D94500" w:rsidRDefault="00D94500" w:rsidP="00854A43">
      <w:pPr>
        <w:pStyle w:val="a3"/>
        <w:spacing w:line="360" w:lineRule="auto"/>
        <w:ind w:firstLine="709"/>
        <w:rPr>
          <w:b/>
          <w:sz w:val="28"/>
          <w:szCs w:val="28"/>
          <w:lang w:val="uk-UA"/>
        </w:rPr>
      </w:pPr>
    </w:p>
    <w:p w:rsidR="001E7CE4" w:rsidRPr="001E7CE4" w:rsidRDefault="001E7CE4" w:rsidP="001E7CE4">
      <w:pPr>
        <w:pStyle w:val="a3"/>
        <w:spacing w:line="360" w:lineRule="auto"/>
        <w:ind w:firstLine="709"/>
        <w:jc w:val="both"/>
        <w:rPr>
          <w:sz w:val="28"/>
          <w:szCs w:val="28"/>
          <w:lang w:val="uk-UA"/>
        </w:rPr>
      </w:pPr>
      <w:r>
        <w:rPr>
          <w:sz w:val="28"/>
          <w:szCs w:val="28"/>
          <w:lang w:val="uk-UA"/>
        </w:rPr>
        <w:t>З</w:t>
      </w:r>
      <w:r w:rsidRPr="001E7CE4">
        <w:rPr>
          <w:sz w:val="28"/>
          <w:szCs w:val="28"/>
          <w:lang w:val="uk-UA"/>
        </w:rPr>
        <w:t xml:space="preserve">акріплення кабелю живлення механізмів </w:t>
      </w:r>
      <w:r w:rsidR="004B5435">
        <w:rPr>
          <w:sz w:val="28"/>
          <w:szCs w:val="28"/>
          <w:lang w:val="uk-UA"/>
        </w:rPr>
        <w:t>подавання</w:t>
      </w:r>
      <w:r w:rsidRPr="001E7CE4">
        <w:rPr>
          <w:sz w:val="28"/>
          <w:szCs w:val="28"/>
          <w:lang w:val="uk-UA"/>
        </w:rPr>
        <w:t xml:space="preserve"> дроту, які живляться за рахунок малої за умовами безпеки напруги (SELV), повинно відповідати вимогам Пункту 10.</w:t>
      </w:r>
      <w:r>
        <w:rPr>
          <w:sz w:val="28"/>
          <w:szCs w:val="28"/>
          <w:lang w:val="uk-UA"/>
        </w:rPr>
        <w:t>6</w:t>
      </w:r>
      <w:r w:rsidRPr="001E7CE4">
        <w:rPr>
          <w:sz w:val="28"/>
          <w:szCs w:val="28"/>
          <w:lang w:val="uk-UA"/>
        </w:rPr>
        <w:t xml:space="preserve"> IEC 60974-1, за винятком механізмів </w:t>
      </w:r>
      <w:r w:rsidR="004B5435">
        <w:rPr>
          <w:sz w:val="28"/>
          <w:szCs w:val="28"/>
          <w:lang w:val="uk-UA"/>
        </w:rPr>
        <w:t>подавання</w:t>
      </w:r>
      <w:r w:rsidRPr="001E7CE4">
        <w:rPr>
          <w:sz w:val="28"/>
          <w:szCs w:val="28"/>
          <w:lang w:val="uk-UA"/>
        </w:rPr>
        <w:t xml:space="preserve"> дроту, які живляться від зварювального ланцюга.</w:t>
      </w:r>
    </w:p>
    <w:p w:rsidR="00D94500" w:rsidRPr="00125DC7" w:rsidRDefault="00D94500" w:rsidP="00854A43">
      <w:pPr>
        <w:pStyle w:val="a3"/>
        <w:spacing w:line="360" w:lineRule="auto"/>
        <w:ind w:firstLine="709"/>
        <w:rPr>
          <w:sz w:val="28"/>
          <w:szCs w:val="28"/>
          <w:lang w:val="uk-UA"/>
        </w:rPr>
      </w:pPr>
    </w:p>
    <w:p w:rsidR="00D94500" w:rsidRPr="00125DC7" w:rsidRDefault="008465CF" w:rsidP="008465CF">
      <w:pPr>
        <w:pStyle w:val="2"/>
        <w:ind w:left="0" w:firstLine="709"/>
        <w:jc w:val="both"/>
        <w:rPr>
          <w:b/>
          <w:sz w:val="28"/>
          <w:szCs w:val="28"/>
          <w:lang w:val="uk-UA"/>
        </w:rPr>
      </w:pPr>
      <w:bookmarkStart w:id="92" w:name="6.8_Auxiliary_power_supply"/>
      <w:bookmarkStart w:id="93" w:name="_TOC_250013"/>
      <w:bookmarkStart w:id="94" w:name="_Toc507771455"/>
      <w:bookmarkEnd w:id="92"/>
      <w:r w:rsidRPr="00125DC7">
        <w:rPr>
          <w:b/>
          <w:spacing w:val="5"/>
          <w:sz w:val="28"/>
          <w:szCs w:val="28"/>
          <w:lang w:val="uk-UA"/>
        </w:rPr>
        <w:t xml:space="preserve">6.8 </w:t>
      </w:r>
      <w:bookmarkEnd w:id="93"/>
      <w:r w:rsidR="001E7CE4">
        <w:rPr>
          <w:b/>
          <w:spacing w:val="5"/>
          <w:sz w:val="28"/>
          <w:szCs w:val="28"/>
          <w:lang w:val="uk-UA"/>
        </w:rPr>
        <w:t>Допоміжне джерело живлення</w:t>
      </w:r>
      <w:bookmarkEnd w:id="94"/>
    </w:p>
    <w:p w:rsidR="00D94500" w:rsidRPr="00125DC7" w:rsidRDefault="00D94500" w:rsidP="00854A43">
      <w:pPr>
        <w:pStyle w:val="a3"/>
        <w:spacing w:line="360" w:lineRule="auto"/>
        <w:ind w:firstLine="709"/>
        <w:rPr>
          <w:b/>
          <w:sz w:val="28"/>
          <w:szCs w:val="28"/>
          <w:lang w:val="uk-UA"/>
        </w:rPr>
      </w:pPr>
    </w:p>
    <w:p w:rsidR="00D94500" w:rsidRPr="00125DC7" w:rsidRDefault="009844A3" w:rsidP="00854A43">
      <w:pPr>
        <w:pStyle w:val="a3"/>
        <w:spacing w:line="360" w:lineRule="auto"/>
        <w:ind w:firstLine="709"/>
        <w:jc w:val="both"/>
        <w:rPr>
          <w:sz w:val="28"/>
          <w:szCs w:val="28"/>
          <w:lang w:val="uk-UA"/>
        </w:rPr>
      </w:pPr>
      <w:r>
        <w:rPr>
          <w:sz w:val="28"/>
          <w:szCs w:val="28"/>
          <w:lang w:val="uk-UA"/>
        </w:rPr>
        <w:t>Як зазначено</w:t>
      </w:r>
      <w:r w:rsidR="00D94500" w:rsidRPr="00125DC7">
        <w:rPr>
          <w:sz w:val="28"/>
          <w:szCs w:val="28"/>
          <w:lang w:val="uk-UA"/>
        </w:rPr>
        <w:t xml:space="preserve"> в 11.6 </w:t>
      </w:r>
      <w:r>
        <w:rPr>
          <w:sz w:val="28"/>
          <w:szCs w:val="28"/>
          <w:lang w:val="uk-UA"/>
        </w:rPr>
        <w:t>IEC 6</w:t>
      </w:r>
      <w:r w:rsidR="00D94500" w:rsidRPr="00125DC7">
        <w:rPr>
          <w:sz w:val="28"/>
          <w:szCs w:val="28"/>
          <w:lang w:val="uk-UA"/>
        </w:rPr>
        <w:t>0974</w:t>
      </w:r>
      <w:r w:rsidR="00716E23">
        <w:rPr>
          <w:sz w:val="28"/>
          <w:szCs w:val="28"/>
          <w:lang w:val="uk-UA"/>
        </w:rPr>
        <w:t>-1</w:t>
      </w:r>
      <w:r w:rsidR="00D94500"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125DC7" w:rsidRDefault="008465CF" w:rsidP="001E7CE4">
      <w:pPr>
        <w:pStyle w:val="2"/>
        <w:ind w:left="0" w:firstLine="709"/>
        <w:jc w:val="both"/>
        <w:rPr>
          <w:b/>
          <w:sz w:val="28"/>
          <w:szCs w:val="28"/>
          <w:lang w:val="uk-UA"/>
        </w:rPr>
      </w:pPr>
      <w:bookmarkStart w:id="95" w:name="6.9_Inlet_openings"/>
      <w:bookmarkStart w:id="96" w:name="_TOC_250012"/>
      <w:bookmarkStart w:id="97" w:name="_Toc507771456"/>
      <w:bookmarkEnd w:id="95"/>
      <w:r w:rsidRPr="00125DC7">
        <w:rPr>
          <w:b/>
          <w:spacing w:val="5"/>
          <w:sz w:val="28"/>
          <w:szCs w:val="28"/>
          <w:lang w:val="uk-UA"/>
        </w:rPr>
        <w:t xml:space="preserve">6.9 </w:t>
      </w:r>
      <w:bookmarkEnd w:id="96"/>
      <w:r w:rsidR="001E7CE4">
        <w:rPr>
          <w:b/>
          <w:sz w:val="28"/>
          <w:lang w:val="uk-UA"/>
        </w:rPr>
        <w:t>Вхідні отвори</w:t>
      </w:r>
      <w:bookmarkEnd w:id="97"/>
    </w:p>
    <w:p w:rsidR="00D94500" w:rsidRPr="00125DC7" w:rsidRDefault="00D94500" w:rsidP="00854A43">
      <w:pPr>
        <w:pStyle w:val="a3"/>
        <w:spacing w:line="360" w:lineRule="auto"/>
        <w:ind w:firstLine="709"/>
        <w:rPr>
          <w:b/>
          <w:sz w:val="28"/>
          <w:szCs w:val="28"/>
          <w:lang w:val="uk-UA"/>
        </w:rPr>
      </w:pPr>
    </w:p>
    <w:p w:rsidR="00D94500" w:rsidRPr="00125DC7" w:rsidRDefault="009844A3" w:rsidP="00854A43">
      <w:pPr>
        <w:pStyle w:val="a3"/>
        <w:spacing w:line="360" w:lineRule="auto"/>
        <w:ind w:firstLine="709"/>
        <w:jc w:val="both"/>
        <w:rPr>
          <w:sz w:val="28"/>
          <w:szCs w:val="28"/>
          <w:lang w:val="uk-UA"/>
        </w:rPr>
      </w:pPr>
      <w:r>
        <w:rPr>
          <w:sz w:val="28"/>
          <w:szCs w:val="28"/>
          <w:lang w:val="uk-UA"/>
        </w:rPr>
        <w:t>Як зазначено</w:t>
      </w:r>
      <w:r w:rsidR="00D94500" w:rsidRPr="00125DC7">
        <w:rPr>
          <w:sz w:val="28"/>
          <w:szCs w:val="28"/>
          <w:lang w:val="uk-UA"/>
        </w:rPr>
        <w:t xml:space="preserve"> в 10.7 </w:t>
      </w:r>
      <w:r>
        <w:rPr>
          <w:sz w:val="28"/>
          <w:szCs w:val="28"/>
          <w:lang w:val="uk-UA"/>
        </w:rPr>
        <w:t>IEC 6</w:t>
      </w:r>
      <w:r w:rsidR="00D94500" w:rsidRPr="00125DC7">
        <w:rPr>
          <w:sz w:val="28"/>
          <w:szCs w:val="28"/>
          <w:lang w:val="uk-UA"/>
        </w:rPr>
        <w:t>0974</w:t>
      </w:r>
      <w:r w:rsidR="00716E23">
        <w:rPr>
          <w:sz w:val="28"/>
          <w:szCs w:val="28"/>
          <w:lang w:val="uk-UA"/>
        </w:rPr>
        <w:t>-1</w:t>
      </w:r>
      <w:r w:rsidR="00D94500"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125DC7" w:rsidRDefault="008465CF" w:rsidP="001E7CE4">
      <w:pPr>
        <w:pStyle w:val="2"/>
        <w:ind w:left="0" w:firstLine="709"/>
        <w:jc w:val="both"/>
        <w:rPr>
          <w:b/>
          <w:sz w:val="28"/>
          <w:szCs w:val="28"/>
          <w:lang w:val="uk-UA"/>
        </w:rPr>
      </w:pPr>
      <w:bookmarkStart w:id="98" w:name="6.10_Control_circuits"/>
      <w:bookmarkStart w:id="99" w:name="_TOC_250011"/>
      <w:bookmarkStart w:id="100" w:name="_Toc507771457"/>
      <w:bookmarkEnd w:id="98"/>
      <w:r w:rsidRPr="00125DC7">
        <w:rPr>
          <w:b/>
          <w:spacing w:val="5"/>
          <w:sz w:val="28"/>
          <w:szCs w:val="28"/>
          <w:lang w:val="uk-UA"/>
        </w:rPr>
        <w:t xml:space="preserve">6.10 </w:t>
      </w:r>
      <w:bookmarkEnd w:id="99"/>
      <w:r w:rsidR="001E7CE4">
        <w:rPr>
          <w:b/>
          <w:sz w:val="28"/>
          <w:lang w:val="uk-UA"/>
        </w:rPr>
        <w:t>Схеми управління</w:t>
      </w:r>
      <w:bookmarkEnd w:id="100"/>
    </w:p>
    <w:p w:rsidR="00D94500" w:rsidRPr="00125DC7" w:rsidRDefault="00D94500" w:rsidP="00854A43">
      <w:pPr>
        <w:pStyle w:val="a3"/>
        <w:spacing w:line="360" w:lineRule="auto"/>
        <w:ind w:firstLine="709"/>
        <w:rPr>
          <w:b/>
          <w:sz w:val="28"/>
          <w:szCs w:val="28"/>
          <w:lang w:val="uk-UA"/>
        </w:rPr>
      </w:pPr>
    </w:p>
    <w:p w:rsidR="00D94500" w:rsidRPr="00125DC7" w:rsidRDefault="009844A3" w:rsidP="00854A43">
      <w:pPr>
        <w:pStyle w:val="a3"/>
        <w:spacing w:line="360" w:lineRule="auto"/>
        <w:ind w:firstLine="709"/>
        <w:jc w:val="both"/>
        <w:rPr>
          <w:sz w:val="28"/>
          <w:szCs w:val="28"/>
          <w:lang w:val="uk-UA"/>
        </w:rPr>
      </w:pPr>
      <w:r>
        <w:rPr>
          <w:sz w:val="28"/>
          <w:szCs w:val="28"/>
          <w:lang w:val="uk-UA"/>
        </w:rPr>
        <w:t>Як зазначено</w:t>
      </w:r>
      <w:r w:rsidR="00D94500" w:rsidRPr="00125DC7">
        <w:rPr>
          <w:sz w:val="28"/>
          <w:szCs w:val="28"/>
          <w:lang w:val="uk-UA"/>
        </w:rPr>
        <w:t xml:space="preserve"> в Пункте 12 60974</w:t>
      </w:r>
      <w:r w:rsidR="00716E23">
        <w:rPr>
          <w:sz w:val="28"/>
          <w:szCs w:val="28"/>
          <w:lang w:val="uk-UA"/>
        </w:rPr>
        <w:t>-1</w:t>
      </w:r>
      <w:r w:rsidR="00D94500" w:rsidRPr="00125DC7">
        <w:rPr>
          <w:sz w:val="28"/>
          <w:szCs w:val="28"/>
          <w:lang w:val="uk-UA"/>
        </w:rPr>
        <w:t>.</w:t>
      </w:r>
    </w:p>
    <w:p w:rsidR="00D94500" w:rsidRPr="00125DC7" w:rsidRDefault="00D94500" w:rsidP="00854A43">
      <w:pPr>
        <w:pStyle w:val="a3"/>
        <w:spacing w:line="360" w:lineRule="auto"/>
        <w:ind w:firstLine="709"/>
        <w:rPr>
          <w:sz w:val="28"/>
          <w:szCs w:val="28"/>
          <w:lang w:val="uk-UA"/>
        </w:rPr>
      </w:pPr>
    </w:p>
    <w:p w:rsidR="00D94500" w:rsidRPr="00125DC7" w:rsidRDefault="008465CF" w:rsidP="001E7CE4">
      <w:pPr>
        <w:pStyle w:val="2"/>
        <w:ind w:left="0" w:firstLine="709"/>
        <w:jc w:val="both"/>
        <w:rPr>
          <w:b/>
          <w:sz w:val="28"/>
          <w:szCs w:val="28"/>
          <w:lang w:val="uk-UA"/>
        </w:rPr>
      </w:pPr>
      <w:bookmarkStart w:id="101" w:name="6.11_Isolation_of_hanging_means"/>
      <w:bookmarkStart w:id="102" w:name="_TOC_250010"/>
      <w:bookmarkStart w:id="103" w:name="_Toc507771458"/>
      <w:bookmarkEnd w:id="101"/>
      <w:r w:rsidRPr="00125DC7">
        <w:rPr>
          <w:b/>
          <w:spacing w:val="5"/>
          <w:sz w:val="28"/>
          <w:szCs w:val="28"/>
          <w:lang w:val="uk-UA"/>
        </w:rPr>
        <w:t xml:space="preserve">6.11 </w:t>
      </w:r>
      <w:bookmarkEnd w:id="102"/>
      <w:r w:rsidR="001E7CE4">
        <w:rPr>
          <w:b/>
          <w:sz w:val="28"/>
          <w:lang w:val="uk-UA"/>
        </w:rPr>
        <w:t xml:space="preserve">Ізоляція підвісного </w:t>
      </w:r>
      <w:r w:rsidR="00A00FC5">
        <w:rPr>
          <w:b/>
          <w:sz w:val="28"/>
          <w:lang w:val="uk-UA"/>
        </w:rPr>
        <w:t>обладнання</w:t>
      </w:r>
      <w:bookmarkEnd w:id="103"/>
    </w:p>
    <w:p w:rsidR="001E7CE4" w:rsidRPr="001E7CE4" w:rsidRDefault="001E7CE4" w:rsidP="001E7CE4">
      <w:pPr>
        <w:spacing w:after="0" w:line="360" w:lineRule="auto"/>
        <w:ind w:firstLine="709"/>
        <w:jc w:val="both"/>
        <w:rPr>
          <w:rFonts w:ascii="Arial" w:hAnsi="Arial" w:cs="Arial"/>
          <w:sz w:val="28"/>
          <w:lang w:val="uk-UA"/>
        </w:rPr>
      </w:pPr>
    </w:p>
    <w:p w:rsidR="001E7CE4" w:rsidRDefault="001E7CE4" w:rsidP="001E7CE4">
      <w:pPr>
        <w:spacing w:after="0" w:line="360" w:lineRule="auto"/>
        <w:ind w:firstLine="709"/>
        <w:jc w:val="both"/>
        <w:rPr>
          <w:rFonts w:ascii="Arial" w:hAnsi="Arial" w:cs="Arial"/>
          <w:sz w:val="28"/>
          <w:lang w:val="uk-UA"/>
        </w:rPr>
      </w:pPr>
      <w:r w:rsidRPr="001E7CE4">
        <w:rPr>
          <w:rFonts w:ascii="Arial" w:hAnsi="Arial" w:cs="Arial"/>
          <w:sz w:val="28"/>
          <w:lang w:val="uk-UA"/>
        </w:rPr>
        <w:t xml:space="preserve">Якщо передбачений пристрій для підвішування механізму </w:t>
      </w:r>
      <w:r w:rsidR="004B5435">
        <w:rPr>
          <w:rFonts w:ascii="Arial" w:hAnsi="Arial" w:cs="Arial"/>
          <w:sz w:val="28"/>
          <w:lang w:val="uk-UA"/>
        </w:rPr>
        <w:t>подавання</w:t>
      </w:r>
      <w:r w:rsidRPr="001E7CE4">
        <w:rPr>
          <w:rFonts w:ascii="Arial" w:hAnsi="Arial" w:cs="Arial"/>
          <w:sz w:val="28"/>
          <w:lang w:val="uk-UA"/>
        </w:rPr>
        <w:t xml:space="preserve"> дроту при зварюванні, тоді такий пристрій повинен бути електрично ізольованим від корпусу механізму </w:t>
      </w:r>
      <w:r w:rsidR="004B5435">
        <w:rPr>
          <w:rFonts w:ascii="Arial" w:hAnsi="Arial" w:cs="Arial"/>
          <w:sz w:val="28"/>
          <w:lang w:val="uk-UA"/>
        </w:rPr>
        <w:t>подавання</w:t>
      </w:r>
      <w:r w:rsidRPr="001E7CE4">
        <w:rPr>
          <w:rFonts w:ascii="Arial" w:hAnsi="Arial" w:cs="Arial"/>
          <w:sz w:val="28"/>
          <w:lang w:val="uk-UA"/>
        </w:rPr>
        <w:t xml:space="preserve"> дроту. </w:t>
      </w:r>
    </w:p>
    <w:p w:rsidR="001E7CE4" w:rsidRPr="001E7CE4" w:rsidRDefault="001E7CE4" w:rsidP="001E7CE4">
      <w:pPr>
        <w:spacing w:after="0" w:line="360" w:lineRule="auto"/>
        <w:ind w:firstLine="709"/>
        <w:jc w:val="both"/>
        <w:rPr>
          <w:rFonts w:ascii="Arial" w:hAnsi="Arial" w:cs="Arial"/>
          <w:sz w:val="28"/>
          <w:lang w:val="uk-UA"/>
        </w:rPr>
      </w:pPr>
      <w:r w:rsidRPr="001E7CE4">
        <w:rPr>
          <w:rFonts w:ascii="Arial" w:hAnsi="Arial" w:cs="Arial"/>
          <w:sz w:val="28"/>
        </w:rPr>
        <w:t>Настанови</w:t>
      </w:r>
      <w:r w:rsidRPr="001E7CE4">
        <w:rPr>
          <w:rFonts w:ascii="Arial" w:hAnsi="Arial" w:cs="Arial"/>
          <w:sz w:val="28"/>
          <w:lang w:val="uk-UA"/>
        </w:rPr>
        <w:t xml:space="preserve"> повинні містити попередження про те, що у разі використання будь-якого альтернативного методу опори, ізоляція має бути забезпечена між корпусом механізму </w:t>
      </w:r>
      <w:r w:rsidR="004B5435">
        <w:rPr>
          <w:rFonts w:ascii="Arial" w:hAnsi="Arial" w:cs="Arial"/>
          <w:sz w:val="28"/>
          <w:lang w:val="uk-UA"/>
        </w:rPr>
        <w:t>подавання</w:t>
      </w:r>
      <w:r w:rsidRPr="001E7CE4">
        <w:rPr>
          <w:rFonts w:ascii="Arial" w:hAnsi="Arial" w:cs="Arial"/>
          <w:sz w:val="28"/>
          <w:lang w:val="uk-UA"/>
        </w:rPr>
        <w:t xml:space="preserve"> дроту та опорою. </w:t>
      </w:r>
    </w:p>
    <w:p w:rsidR="001E7CE4" w:rsidRPr="001E7CE4" w:rsidRDefault="001E7CE4" w:rsidP="001E7CE4">
      <w:pPr>
        <w:spacing w:after="0" w:line="360" w:lineRule="auto"/>
        <w:ind w:firstLine="709"/>
        <w:jc w:val="both"/>
        <w:rPr>
          <w:rFonts w:ascii="Arial" w:hAnsi="Arial" w:cs="Arial"/>
          <w:i/>
          <w:sz w:val="28"/>
        </w:rPr>
      </w:pPr>
      <w:r w:rsidRPr="001E7CE4">
        <w:rPr>
          <w:rFonts w:ascii="Arial" w:hAnsi="Arial" w:cs="Arial"/>
          <w:i/>
          <w:sz w:val="28"/>
          <w:lang w:val="uk-UA"/>
        </w:rPr>
        <w:t>Відповідність цій вимозі перевіряється за допомогою візуального контролю</w:t>
      </w:r>
      <w:r w:rsidRPr="001E7CE4">
        <w:rPr>
          <w:rFonts w:ascii="Arial" w:hAnsi="Arial" w:cs="Arial"/>
          <w:i/>
          <w:sz w:val="28"/>
        </w:rPr>
        <w:t>.</w:t>
      </w:r>
    </w:p>
    <w:p w:rsidR="00D94500" w:rsidRPr="00125DC7" w:rsidRDefault="00D94500" w:rsidP="00854A43">
      <w:pPr>
        <w:pStyle w:val="a3"/>
        <w:spacing w:line="360" w:lineRule="auto"/>
        <w:ind w:firstLine="709"/>
        <w:rPr>
          <w:i/>
          <w:sz w:val="28"/>
          <w:szCs w:val="28"/>
          <w:lang w:val="uk-UA"/>
        </w:rPr>
      </w:pPr>
    </w:p>
    <w:p w:rsidR="00D94500" w:rsidRPr="001E7CE4" w:rsidRDefault="008465CF" w:rsidP="008465CF">
      <w:pPr>
        <w:pStyle w:val="1"/>
        <w:ind w:left="0" w:firstLine="709"/>
        <w:jc w:val="both"/>
        <w:rPr>
          <w:caps/>
          <w:sz w:val="28"/>
          <w:szCs w:val="28"/>
          <w:lang w:val="uk-UA"/>
        </w:rPr>
      </w:pPr>
      <w:bookmarkStart w:id="104" w:name="7_Liquid_cooling_system"/>
      <w:bookmarkStart w:id="105" w:name="_TOC_250009"/>
      <w:bookmarkStart w:id="106" w:name="_Toc507771459"/>
      <w:bookmarkEnd w:id="104"/>
      <w:r w:rsidRPr="001E7CE4">
        <w:rPr>
          <w:caps/>
          <w:spacing w:val="3"/>
          <w:sz w:val="28"/>
          <w:szCs w:val="28"/>
          <w:lang w:val="uk-UA"/>
        </w:rPr>
        <w:t xml:space="preserve">7 </w:t>
      </w:r>
      <w:r w:rsidR="00D94500" w:rsidRPr="001E7CE4">
        <w:rPr>
          <w:caps/>
          <w:spacing w:val="3"/>
          <w:sz w:val="28"/>
          <w:szCs w:val="28"/>
          <w:lang w:val="uk-UA"/>
        </w:rPr>
        <w:t xml:space="preserve">Система </w:t>
      </w:r>
      <w:bookmarkEnd w:id="105"/>
      <w:r w:rsidR="001E7CE4" w:rsidRPr="001E7CE4">
        <w:rPr>
          <w:caps/>
          <w:spacing w:val="3"/>
          <w:sz w:val="28"/>
          <w:szCs w:val="28"/>
          <w:lang w:val="uk-UA"/>
        </w:rPr>
        <w:t>охолодження рідиною</w:t>
      </w:r>
      <w:bookmarkEnd w:id="106"/>
    </w:p>
    <w:p w:rsidR="00D94500" w:rsidRDefault="00D94500" w:rsidP="00854A43">
      <w:pPr>
        <w:pStyle w:val="a3"/>
        <w:spacing w:line="360" w:lineRule="auto"/>
        <w:ind w:firstLine="709"/>
        <w:rPr>
          <w:b/>
          <w:sz w:val="28"/>
          <w:szCs w:val="28"/>
          <w:lang w:val="uk-UA"/>
        </w:rPr>
      </w:pPr>
    </w:p>
    <w:p w:rsidR="006362B9" w:rsidRPr="006362B9" w:rsidRDefault="006362B9" w:rsidP="006362B9">
      <w:pPr>
        <w:pStyle w:val="a3"/>
        <w:spacing w:line="360" w:lineRule="auto"/>
        <w:ind w:firstLine="709"/>
        <w:jc w:val="both"/>
        <w:rPr>
          <w:sz w:val="28"/>
          <w:szCs w:val="28"/>
          <w:lang w:val="uk-UA"/>
        </w:rPr>
      </w:pPr>
      <w:r w:rsidRPr="006362B9">
        <w:rPr>
          <w:sz w:val="28"/>
          <w:szCs w:val="28"/>
          <w:lang w:val="uk-UA"/>
        </w:rPr>
        <w:t xml:space="preserve">Елементи механізмів </w:t>
      </w:r>
      <w:r w:rsidR="004B5435">
        <w:rPr>
          <w:sz w:val="28"/>
          <w:szCs w:val="28"/>
          <w:lang w:val="uk-UA"/>
        </w:rPr>
        <w:t>подавання</w:t>
      </w:r>
      <w:r w:rsidRPr="006362B9">
        <w:rPr>
          <w:sz w:val="28"/>
          <w:szCs w:val="28"/>
          <w:lang w:val="uk-UA"/>
        </w:rPr>
        <w:t xml:space="preserve"> дроту, через які протікає охолоджуюча рідина, повинні бути здатні працювати при вхідному тиску до 0,5 МПа (5 бар) і температурі охолоджуючої рідини до 70 °C без витікання. </w:t>
      </w:r>
    </w:p>
    <w:p w:rsidR="006362B9" w:rsidRPr="006362B9" w:rsidRDefault="006362B9" w:rsidP="006362B9">
      <w:pPr>
        <w:pStyle w:val="a3"/>
        <w:spacing w:line="360" w:lineRule="auto"/>
        <w:ind w:firstLine="709"/>
        <w:jc w:val="both"/>
        <w:rPr>
          <w:i/>
          <w:sz w:val="28"/>
          <w:szCs w:val="28"/>
          <w:lang w:val="uk-UA"/>
        </w:rPr>
      </w:pPr>
      <w:r w:rsidRPr="006362B9">
        <w:rPr>
          <w:i/>
          <w:sz w:val="28"/>
          <w:szCs w:val="28"/>
          <w:lang w:val="uk-UA"/>
        </w:rPr>
        <w:t xml:space="preserve">Відповідність цій вимозі перевіряють шляхом вимірювання та візуального контролю із застосуванням тиску 0,75 МПа (7,5 бар) протягом </w:t>
      </w:r>
      <w:r>
        <w:rPr>
          <w:i/>
          <w:sz w:val="28"/>
          <w:szCs w:val="28"/>
          <w:lang w:val="uk-UA"/>
        </w:rPr>
        <w:t>120 секунд в</w:t>
      </w:r>
      <w:r w:rsidRPr="006362B9">
        <w:rPr>
          <w:i/>
          <w:sz w:val="28"/>
          <w:szCs w:val="28"/>
          <w:lang w:val="uk-UA"/>
        </w:rPr>
        <w:t xml:space="preserve"> умовах випробування, зазначених у пункті 5.1.</w:t>
      </w:r>
    </w:p>
    <w:p w:rsidR="00D94500" w:rsidRPr="00125DC7" w:rsidRDefault="00D94500" w:rsidP="00854A43">
      <w:pPr>
        <w:pStyle w:val="a3"/>
        <w:spacing w:line="360" w:lineRule="auto"/>
        <w:ind w:firstLine="709"/>
        <w:rPr>
          <w:i/>
          <w:sz w:val="28"/>
          <w:szCs w:val="28"/>
          <w:lang w:val="uk-UA"/>
        </w:rPr>
      </w:pPr>
    </w:p>
    <w:p w:rsidR="00D94500" w:rsidRPr="006362B9" w:rsidRDefault="008465CF" w:rsidP="006362B9">
      <w:pPr>
        <w:pStyle w:val="1"/>
        <w:ind w:left="0" w:firstLine="709"/>
        <w:jc w:val="both"/>
        <w:rPr>
          <w:caps/>
          <w:spacing w:val="5"/>
          <w:sz w:val="28"/>
          <w:szCs w:val="28"/>
          <w:lang w:val="uk-UA"/>
        </w:rPr>
      </w:pPr>
      <w:bookmarkStart w:id="107" w:name="8_Shielding_gas_supply"/>
      <w:bookmarkStart w:id="108" w:name="_TOC_250008"/>
      <w:bookmarkStart w:id="109" w:name="_Toc507771460"/>
      <w:bookmarkEnd w:id="107"/>
      <w:r w:rsidRPr="006362B9">
        <w:rPr>
          <w:caps/>
          <w:spacing w:val="5"/>
          <w:sz w:val="28"/>
          <w:szCs w:val="28"/>
          <w:lang w:val="uk-UA"/>
        </w:rPr>
        <w:t xml:space="preserve">8 </w:t>
      </w:r>
      <w:bookmarkEnd w:id="108"/>
      <w:r w:rsidR="0091081D">
        <w:rPr>
          <w:caps/>
          <w:spacing w:val="5"/>
          <w:sz w:val="28"/>
          <w:szCs w:val="28"/>
          <w:lang w:val="uk-UA"/>
        </w:rPr>
        <w:t>Подач</w:t>
      </w:r>
      <w:r w:rsidR="004C3D50">
        <w:rPr>
          <w:caps/>
          <w:spacing w:val="5"/>
          <w:sz w:val="28"/>
          <w:szCs w:val="28"/>
          <w:lang w:val="uk-UA"/>
        </w:rPr>
        <w:t>а</w:t>
      </w:r>
      <w:r w:rsidR="006362B9" w:rsidRPr="006362B9">
        <w:rPr>
          <w:caps/>
          <w:spacing w:val="5"/>
          <w:sz w:val="28"/>
          <w:szCs w:val="28"/>
          <w:lang w:val="uk-UA"/>
        </w:rPr>
        <w:t xml:space="preserve"> захисного газу</w:t>
      </w:r>
      <w:bookmarkEnd w:id="109"/>
    </w:p>
    <w:p w:rsidR="00D94500" w:rsidRDefault="00D94500" w:rsidP="00854A43">
      <w:pPr>
        <w:pStyle w:val="a3"/>
        <w:spacing w:line="360" w:lineRule="auto"/>
        <w:ind w:firstLine="709"/>
        <w:rPr>
          <w:b/>
          <w:sz w:val="28"/>
          <w:szCs w:val="28"/>
          <w:lang w:val="uk-UA"/>
        </w:rPr>
      </w:pPr>
    </w:p>
    <w:p w:rsidR="006362B9" w:rsidRPr="006362B9" w:rsidRDefault="006362B9" w:rsidP="006362B9">
      <w:pPr>
        <w:pStyle w:val="a3"/>
        <w:spacing w:line="360" w:lineRule="auto"/>
        <w:ind w:firstLine="709"/>
        <w:jc w:val="both"/>
        <w:rPr>
          <w:sz w:val="28"/>
          <w:szCs w:val="28"/>
          <w:lang w:val="uk-UA"/>
        </w:rPr>
      </w:pPr>
      <w:r w:rsidRPr="006362B9">
        <w:rPr>
          <w:sz w:val="28"/>
          <w:szCs w:val="28"/>
          <w:lang w:val="uk-UA"/>
        </w:rPr>
        <w:t xml:space="preserve">Елементи механізмів </w:t>
      </w:r>
      <w:r w:rsidR="004B5435">
        <w:rPr>
          <w:sz w:val="28"/>
          <w:szCs w:val="28"/>
          <w:lang w:val="uk-UA"/>
        </w:rPr>
        <w:t>подавання</w:t>
      </w:r>
      <w:r w:rsidRPr="006362B9">
        <w:rPr>
          <w:sz w:val="28"/>
          <w:szCs w:val="28"/>
          <w:lang w:val="uk-UA"/>
        </w:rPr>
        <w:t xml:space="preserve"> дроту, через які проходить захисний газ і які знаходяться під тиском при закритому газовому клапані, повинні </w:t>
      </w:r>
      <w:r w:rsidRPr="006362B9">
        <w:rPr>
          <w:sz w:val="28"/>
          <w:szCs w:val="28"/>
          <w:lang w:val="uk-UA"/>
        </w:rPr>
        <w:lastRenderedPageBreak/>
        <w:t>бути здатні працювати при вхідному тиску до 0,5 МПа  (5 бар) без витікання. У випадку</w:t>
      </w:r>
      <w:r>
        <w:rPr>
          <w:sz w:val="28"/>
          <w:szCs w:val="28"/>
          <w:lang w:val="uk-UA"/>
        </w:rPr>
        <w:t xml:space="preserve">, </w:t>
      </w:r>
      <w:r w:rsidRPr="006362B9">
        <w:rPr>
          <w:sz w:val="28"/>
          <w:szCs w:val="28"/>
          <w:lang w:val="uk-UA"/>
        </w:rPr>
        <w:t xml:space="preserve">якщо використовують декілька клапанів, вони повинні бути випробувані незалежно один від одного. </w:t>
      </w:r>
    </w:p>
    <w:p w:rsidR="006362B9" w:rsidRPr="006362B9" w:rsidRDefault="006362B9" w:rsidP="006362B9">
      <w:pPr>
        <w:pStyle w:val="a3"/>
        <w:spacing w:line="360" w:lineRule="auto"/>
        <w:ind w:firstLine="709"/>
        <w:jc w:val="both"/>
        <w:rPr>
          <w:i/>
          <w:sz w:val="28"/>
          <w:szCs w:val="28"/>
          <w:lang w:val="uk-UA"/>
        </w:rPr>
      </w:pPr>
      <w:r w:rsidRPr="006362B9">
        <w:rPr>
          <w:i/>
          <w:sz w:val="28"/>
          <w:szCs w:val="28"/>
          <w:lang w:val="uk-UA"/>
        </w:rPr>
        <w:t>Відповідність цій вимозі перевіряють  шляхом візуального контролю при заблокованому газовому клапані та із застосуванням тиску 0,75 МПа (7,5 бар) протягом 30 секунд.</w:t>
      </w:r>
    </w:p>
    <w:p w:rsidR="00D94500" w:rsidRPr="00125DC7" w:rsidRDefault="00D94500" w:rsidP="00854A43">
      <w:pPr>
        <w:pStyle w:val="a3"/>
        <w:spacing w:line="360" w:lineRule="auto"/>
        <w:ind w:firstLine="709"/>
        <w:rPr>
          <w:sz w:val="28"/>
          <w:szCs w:val="28"/>
          <w:lang w:val="uk-UA"/>
        </w:rPr>
      </w:pPr>
    </w:p>
    <w:p w:rsidR="00D94500" w:rsidRPr="006362B9" w:rsidRDefault="008465CF" w:rsidP="008465CF">
      <w:pPr>
        <w:pStyle w:val="1"/>
        <w:ind w:left="0" w:firstLine="709"/>
        <w:jc w:val="both"/>
        <w:rPr>
          <w:caps/>
          <w:sz w:val="28"/>
          <w:szCs w:val="28"/>
          <w:lang w:val="uk-UA"/>
        </w:rPr>
      </w:pPr>
      <w:bookmarkStart w:id="110" w:name="9_Thermal_requirements"/>
      <w:bookmarkStart w:id="111" w:name="_TOC_250007"/>
      <w:bookmarkStart w:id="112" w:name="_Toc507771461"/>
      <w:bookmarkEnd w:id="110"/>
      <w:r w:rsidRPr="006362B9">
        <w:rPr>
          <w:caps/>
          <w:spacing w:val="3"/>
          <w:sz w:val="28"/>
          <w:szCs w:val="28"/>
          <w:lang w:val="uk-UA"/>
        </w:rPr>
        <w:t xml:space="preserve">9 </w:t>
      </w:r>
      <w:r w:rsidR="006362B9" w:rsidRPr="006362B9">
        <w:rPr>
          <w:caps/>
          <w:spacing w:val="3"/>
          <w:sz w:val="28"/>
          <w:szCs w:val="28"/>
          <w:lang w:val="uk-UA"/>
        </w:rPr>
        <w:t>Термічні вимоги</w:t>
      </w:r>
      <w:bookmarkEnd w:id="111"/>
      <w:bookmarkEnd w:id="112"/>
    </w:p>
    <w:p w:rsidR="00D94500" w:rsidRDefault="00D94500" w:rsidP="00854A43">
      <w:pPr>
        <w:pStyle w:val="a3"/>
        <w:spacing w:line="360" w:lineRule="auto"/>
        <w:ind w:firstLine="709"/>
        <w:rPr>
          <w:b/>
          <w:sz w:val="28"/>
          <w:szCs w:val="28"/>
          <w:lang w:val="uk-UA"/>
        </w:rPr>
      </w:pPr>
    </w:p>
    <w:p w:rsidR="006362B9" w:rsidRPr="006362B9" w:rsidRDefault="006362B9" w:rsidP="006362B9">
      <w:pPr>
        <w:pStyle w:val="a3"/>
        <w:spacing w:line="360" w:lineRule="auto"/>
        <w:ind w:firstLine="709"/>
        <w:jc w:val="both"/>
        <w:rPr>
          <w:sz w:val="28"/>
          <w:szCs w:val="28"/>
          <w:lang w:val="uk-UA"/>
        </w:rPr>
      </w:pPr>
      <w:r w:rsidRPr="006362B9">
        <w:rPr>
          <w:sz w:val="28"/>
          <w:szCs w:val="28"/>
          <w:lang w:val="uk-UA"/>
        </w:rPr>
        <w:t xml:space="preserve">Механізми </w:t>
      </w:r>
      <w:r w:rsidR="004B5435">
        <w:rPr>
          <w:sz w:val="28"/>
          <w:szCs w:val="28"/>
          <w:lang w:val="uk-UA"/>
        </w:rPr>
        <w:t>подавання</w:t>
      </w:r>
      <w:r w:rsidRPr="006362B9">
        <w:rPr>
          <w:sz w:val="28"/>
          <w:szCs w:val="28"/>
          <w:lang w:val="uk-UA"/>
        </w:rPr>
        <w:t xml:space="preserve"> дроту, які використовуються з ручними пальниками, повинні бути здатні працювати під максимальним навантаженням</w:t>
      </w:r>
      <w:r>
        <w:rPr>
          <w:sz w:val="28"/>
          <w:szCs w:val="28"/>
          <w:lang w:val="uk-UA"/>
        </w:rPr>
        <w:t>, визначеним згідно пункту 10.7</w:t>
      </w:r>
      <w:r w:rsidRPr="006362B9">
        <w:rPr>
          <w:sz w:val="28"/>
          <w:szCs w:val="28"/>
          <w:lang w:val="uk-UA"/>
        </w:rPr>
        <w:t xml:space="preserve"> при робочому циклі 60 % (6 хвилин “вкл.” і 4 хвилини “викл.”), при цьому жоден з їх елементів не повинен перевищувати свою номінальну температуру. </w:t>
      </w:r>
    </w:p>
    <w:p w:rsidR="006362B9" w:rsidRDefault="006362B9" w:rsidP="006362B9">
      <w:pPr>
        <w:pStyle w:val="a3"/>
        <w:spacing w:line="360" w:lineRule="auto"/>
        <w:ind w:firstLine="709"/>
        <w:jc w:val="both"/>
        <w:rPr>
          <w:sz w:val="28"/>
          <w:szCs w:val="28"/>
          <w:lang w:val="uk-UA"/>
        </w:rPr>
      </w:pPr>
      <w:r w:rsidRPr="006362B9">
        <w:rPr>
          <w:sz w:val="28"/>
          <w:szCs w:val="28"/>
          <w:lang w:val="uk-UA"/>
        </w:rPr>
        <w:t xml:space="preserve">Якщо механізм </w:t>
      </w:r>
      <w:r w:rsidR="004B5435">
        <w:rPr>
          <w:sz w:val="28"/>
          <w:szCs w:val="28"/>
          <w:lang w:val="uk-UA"/>
        </w:rPr>
        <w:t>подавання</w:t>
      </w:r>
      <w:r w:rsidRPr="006362B9">
        <w:rPr>
          <w:sz w:val="28"/>
          <w:szCs w:val="28"/>
          <w:lang w:val="uk-UA"/>
        </w:rPr>
        <w:t xml:space="preserve"> дроту та джерело живлення знаходяться в одному корпусі, механізм </w:t>
      </w:r>
      <w:r w:rsidR="004B5435">
        <w:rPr>
          <w:sz w:val="28"/>
          <w:szCs w:val="28"/>
          <w:lang w:val="uk-UA"/>
        </w:rPr>
        <w:t>подавання</w:t>
      </w:r>
      <w:r w:rsidRPr="006362B9">
        <w:rPr>
          <w:sz w:val="28"/>
          <w:szCs w:val="28"/>
          <w:lang w:val="uk-UA"/>
        </w:rPr>
        <w:t xml:space="preserve"> дроту повинен бути здатним працювати під максимальним навантаженням</w:t>
      </w:r>
      <w:r>
        <w:rPr>
          <w:sz w:val="28"/>
          <w:szCs w:val="28"/>
          <w:lang w:val="uk-UA"/>
        </w:rPr>
        <w:t>, визначеним згідно пункту 10.7</w:t>
      </w:r>
      <w:r w:rsidR="0071707D">
        <w:rPr>
          <w:sz w:val="28"/>
          <w:szCs w:val="28"/>
          <w:lang w:val="uk-UA"/>
        </w:rPr>
        <w:t>,</w:t>
      </w:r>
      <w:r w:rsidRPr="006362B9">
        <w:rPr>
          <w:sz w:val="28"/>
          <w:szCs w:val="28"/>
          <w:lang w:val="uk-UA"/>
        </w:rPr>
        <w:t xml:space="preserve"> при робочому циклі, що відповідає максимально допустимому зварювальному с</w:t>
      </w:r>
      <w:r>
        <w:rPr>
          <w:sz w:val="28"/>
          <w:szCs w:val="28"/>
          <w:lang w:val="uk-UA"/>
        </w:rPr>
        <w:t>труму джерела живлення.</w:t>
      </w:r>
    </w:p>
    <w:p w:rsidR="006362B9" w:rsidRPr="006362B9" w:rsidRDefault="006362B9" w:rsidP="006362B9">
      <w:pPr>
        <w:pStyle w:val="a3"/>
        <w:spacing w:line="360" w:lineRule="auto"/>
        <w:ind w:firstLine="709"/>
        <w:jc w:val="both"/>
        <w:rPr>
          <w:sz w:val="28"/>
          <w:szCs w:val="28"/>
          <w:lang w:val="uk-UA"/>
        </w:rPr>
      </w:pPr>
      <w:r w:rsidRPr="006362B9">
        <w:rPr>
          <w:sz w:val="28"/>
          <w:szCs w:val="28"/>
          <w:lang w:val="uk-UA"/>
        </w:rPr>
        <w:t xml:space="preserve">Механізми </w:t>
      </w:r>
      <w:r w:rsidR="004B5435">
        <w:rPr>
          <w:sz w:val="28"/>
          <w:szCs w:val="28"/>
          <w:lang w:val="uk-UA"/>
        </w:rPr>
        <w:t>подавання</w:t>
      </w:r>
      <w:r w:rsidRPr="006362B9">
        <w:rPr>
          <w:sz w:val="28"/>
          <w:szCs w:val="28"/>
          <w:lang w:val="uk-UA"/>
        </w:rPr>
        <w:t xml:space="preserve"> дроту, які використовуються з пальниками з механічним управлінням, повинні бути здатні працювати під максимальним навантаженням</w:t>
      </w:r>
      <w:r w:rsidR="00963127">
        <w:rPr>
          <w:sz w:val="28"/>
          <w:szCs w:val="28"/>
          <w:lang w:val="uk-UA"/>
        </w:rPr>
        <w:t>,</w:t>
      </w:r>
      <w:r w:rsidR="00963127" w:rsidRPr="00963127">
        <w:rPr>
          <w:sz w:val="28"/>
          <w:szCs w:val="28"/>
          <w:lang w:val="uk-UA"/>
        </w:rPr>
        <w:t xml:space="preserve"> </w:t>
      </w:r>
      <w:r w:rsidR="00963127">
        <w:rPr>
          <w:sz w:val="28"/>
          <w:szCs w:val="28"/>
          <w:lang w:val="uk-UA"/>
        </w:rPr>
        <w:t>визначеним згідно пункту 10.7</w:t>
      </w:r>
      <w:r w:rsidRPr="006362B9">
        <w:rPr>
          <w:sz w:val="28"/>
          <w:szCs w:val="28"/>
          <w:lang w:val="uk-UA"/>
        </w:rPr>
        <w:t xml:space="preserve"> при робочому циклі 100 %, при цьому жоден з їх елементів не повинен перевищувати свою номінальну температуру.</w:t>
      </w:r>
    </w:p>
    <w:p w:rsidR="006362B9" w:rsidRPr="006362B9" w:rsidRDefault="006362B9" w:rsidP="006362B9">
      <w:pPr>
        <w:pStyle w:val="a3"/>
        <w:spacing w:line="360" w:lineRule="auto"/>
        <w:ind w:firstLine="709"/>
        <w:jc w:val="both"/>
        <w:rPr>
          <w:sz w:val="28"/>
          <w:szCs w:val="28"/>
          <w:lang w:val="uk-UA"/>
        </w:rPr>
      </w:pPr>
      <w:r w:rsidRPr="006362B9">
        <w:rPr>
          <w:sz w:val="28"/>
          <w:szCs w:val="28"/>
          <w:lang w:val="uk-UA"/>
        </w:rPr>
        <w:t xml:space="preserve">Для пристроїв з  охолодженням рідиною, випробування необхідно проводити при мінімальній швидкості та максимальній температурі охолоджуючої рідини, згідно з рекомендаціями виробника. </w:t>
      </w:r>
    </w:p>
    <w:p w:rsidR="006362B9" w:rsidRPr="006362B9" w:rsidRDefault="006362B9" w:rsidP="006362B9">
      <w:pPr>
        <w:pStyle w:val="a3"/>
        <w:spacing w:line="360" w:lineRule="auto"/>
        <w:ind w:firstLine="709"/>
        <w:jc w:val="both"/>
        <w:rPr>
          <w:sz w:val="28"/>
          <w:szCs w:val="28"/>
          <w:lang w:val="uk-UA"/>
        </w:rPr>
      </w:pPr>
      <w:r w:rsidRPr="006362B9">
        <w:rPr>
          <w:sz w:val="28"/>
          <w:szCs w:val="28"/>
          <w:lang w:val="uk-UA"/>
        </w:rPr>
        <w:t xml:space="preserve">Крім цього, механізм </w:t>
      </w:r>
      <w:r w:rsidR="004B5435">
        <w:rPr>
          <w:sz w:val="28"/>
          <w:szCs w:val="28"/>
          <w:lang w:val="uk-UA"/>
        </w:rPr>
        <w:t>подавання</w:t>
      </w:r>
      <w:r w:rsidRPr="006362B9">
        <w:rPr>
          <w:sz w:val="28"/>
          <w:szCs w:val="28"/>
          <w:lang w:val="uk-UA"/>
        </w:rPr>
        <w:t xml:space="preserve"> дроту повинен відповідати вищезазначеним вимогам, якщо його цикл складає 4 секунди “вкл.” і 2 секунди “викл.” протягом вищезазначеного робочого циклу з періодом </w:t>
      </w:r>
      <w:r w:rsidRPr="006362B9">
        <w:rPr>
          <w:sz w:val="28"/>
          <w:szCs w:val="28"/>
          <w:lang w:val="uk-UA"/>
        </w:rPr>
        <w:lastRenderedPageBreak/>
        <w:t>включення тривалістю 6 хвилин.</w:t>
      </w:r>
    </w:p>
    <w:p w:rsidR="00963127" w:rsidRDefault="00963127" w:rsidP="00854A43">
      <w:pPr>
        <w:pStyle w:val="a3"/>
        <w:spacing w:line="360" w:lineRule="auto"/>
        <w:ind w:firstLine="709"/>
        <w:jc w:val="both"/>
        <w:rPr>
          <w:spacing w:val="5"/>
          <w:sz w:val="28"/>
          <w:szCs w:val="28"/>
          <w:lang w:val="uk-UA"/>
        </w:rPr>
      </w:pPr>
    </w:p>
    <w:p w:rsidR="00BA7564" w:rsidRPr="00BA7564" w:rsidRDefault="00BA7564" w:rsidP="00BA7564">
      <w:pPr>
        <w:spacing w:after="0" w:line="360" w:lineRule="auto"/>
        <w:ind w:firstLine="709"/>
        <w:jc w:val="both"/>
        <w:rPr>
          <w:rFonts w:ascii="Arial" w:eastAsia="Times New Roman" w:hAnsi="Arial" w:cs="Arial"/>
          <w:color w:val="000000" w:themeColor="text1"/>
          <w:sz w:val="28"/>
          <w:szCs w:val="24"/>
          <w:lang w:val="uk-UA" w:eastAsia="ru-RU"/>
        </w:rPr>
      </w:pPr>
      <w:r>
        <w:rPr>
          <w:rFonts w:ascii="Arial" w:eastAsia="Times New Roman" w:hAnsi="Arial" w:cs="Arial"/>
          <w:color w:val="000000" w:themeColor="text1"/>
          <w:sz w:val="28"/>
          <w:szCs w:val="24"/>
          <w:lang w:val="uk-UA" w:eastAsia="ru-RU"/>
        </w:rPr>
        <w:t>Струмопровідні</w:t>
      </w:r>
      <w:r w:rsidRPr="00BA7564">
        <w:rPr>
          <w:rFonts w:ascii="Arial" w:eastAsia="Times New Roman" w:hAnsi="Arial" w:cs="Arial"/>
          <w:color w:val="000000" w:themeColor="text1"/>
          <w:sz w:val="28"/>
          <w:szCs w:val="24"/>
          <w:lang w:val="uk-UA" w:eastAsia="ru-RU"/>
        </w:rPr>
        <w:t xml:space="preserve"> </w:t>
      </w:r>
      <w:r>
        <w:rPr>
          <w:rFonts w:ascii="Arial" w:eastAsia="Times New Roman" w:hAnsi="Arial" w:cs="Arial"/>
          <w:color w:val="000000" w:themeColor="text1"/>
          <w:sz w:val="28"/>
          <w:szCs w:val="24"/>
          <w:lang w:val="uk-UA" w:eastAsia="ru-RU"/>
        </w:rPr>
        <w:t>компоненти повинні бути здатні витримувати</w:t>
      </w:r>
      <w:r w:rsidRPr="00BA7564">
        <w:rPr>
          <w:rFonts w:ascii="Arial" w:eastAsia="Times New Roman" w:hAnsi="Arial" w:cs="Arial"/>
          <w:color w:val="000000" w:themeColor="text1"/>
          <w:sz w:val="28"/>
          <w:szCs w:val="24"/>
          <w:lang w:val="uk-UA" w:eastAsia="ru-RU"/>
        </w:rPr>
        <w:t xml:space="preserve"> номінальний зварювальний струм, </w:t>
      </w:r>
      <w:r>
        <w:rPr>
          <w:rFonts w:ascii="Arial" w:eastAsia="Times New Roman" w:hAnsi="Arial" w:cs="Arial"/>
          <w:color w:val="000000" w:themeColor="text1"/>
          <w:sz w:val="28"/>
          <w:szCs w:val="24"/>
          <w:lang w:val="uk-UA" w:eastAsia="ru-RU"/>
        </w:rPr>
        <w:t>без</w:t>
      </w:r>
      <w:r w:rsidRPr="00BA7564">
        <w:rPr>
          <w:rFonts w:ascii="Arial" w:eastAsia="Times New Roman" w:hAnsi="Arial" w:cs="Arial"/>
          <w:color w:val="000000" w:themeColor="text1"/>
          <w:sz w:val="28"/>
          <w:szCs w:val="24"/>
          <w:lang w:val="uk-UA" w:eastAsia="ru-RU"/>
        </w:rPr>
        <w:t xml:space="preserve"> </w:t>
      </w:r>
      <w:r w:rsidR="00635DCB">
        <w:rPr>
          <w:rFonts w:ascii="Arial" w:eastAsia="Times New Roman" w:hAnsi="Arial" w:cs="Arial"/>
          <w:color w:val="000000" w:themeColor="text1"/>
          <w:sz w:val="28"/>
          <w:szCs w:val="24"/>
          <w:lang w:val="uk-UA" w:eastAsia="ru-RU"/>
        </w:rPr>
        <w:t xml:space="preserve">нагріву </w:t>
      </w:r>
      <w:r w:rsidRPr="00BA7564">
        <w:rPr>
          <w:rFonts w:ascii="Arial" w:eastAsia="Times New Roman" w:hAnsi="Arial" w:cs="Arial"/>
          <w:color w:val="000000" w:themeColor="text1"/>
          <w:sz w:val="28"/>
          <w:szCs w:val="24"/>
          <w:lang w:val="uk-UA" w:eastAsia="ru-RU"/>
        </w:rPr>
        <w:t>зовнішн</w:t>
      </w:r>
      <w:r w:rsidR="00635DCB">
        <w:rPr>
          <w:rFonts w:ascii="Arial" w:eastAsia="Times New Roman" w:hAnsi="Arial" w:cs="Arial"/>
          <w:color w:val="000000" w:themeColor="text1"/>
          <w:sz w:val="28"/>
          <w:szCs w:val="24"/>
          <w:lang w:val="uk-UA" w:eastAsia="ru-RU"/>
        </w:rPr>
        <w:t xml:space="preserve">ьої поверхні механізму </w:t>
      </w:r>
      <w:r w:rsidR="004B5435">
        <w:rPr>
          <w:rFonts w:ascii="Arial" w:eastAsia="Times New Roman" w:hAnsi="Arial" w:cs="Arial"/>
          <w:color w:val="000000" w:themeColor="text1"/>
          <w:sz w:val="28"/>
          <w:szCs w:val="24"/>
          <w:lang w:val="uk-UA" w:eastAsia="ru-RU"/>
        </w:rPr>
        <w:t>подавання</w:t>
      </w:r>
      <w:r w:rsidR="00635DCB">
        <w:rPr>
          <w:rFonts w:ascii="Arial" w:eastAsia="Times New Roman" w:hAnsi="Arial" w:cs="Arial"/>
          <w:color w:val="000000" w:themeColor="text1"/>
          <w:sz w:val="28"/>
          <w:szCs w:val="24"/>
          <w:lang w:val="uk-UA" w:eastAsia="ru-RU"/>
        </w:rPr>
        <w:t xml:space="preserve"> дроту не вище температур</w:t>
      </w:r>
      <w:r w:rsidR="00635DCB" w:rsidRPr="00635DCB">
        <w:rPr>
          <w:rFonts w:ascii="Arial" w:eastAsia="Times New Roman" w:hAnsi="Arial" w:cs="Arial"/>
          <w:color w:val="000000" w:themeColor="text1"/>
          <w:sz w:val="28"/>
          <w:szCs w:val="24"/>
          <w:lang w:val="uk-UA" w:eastAsia="ru-RU"/>
        </w:rPr>
        <w:t xml:space="preserve"> </w:t>
      </w:r>
      <w:r w:rsidRPr="00BA7564">
        <w:rPr>
          <w:rFonts w:ascii="Arial" w:eastAsia="Times New Roman" w:hAnsi="Arial" w:cs="Arial"/>
          <w:color w:val="000000" w:themeColor="text1"/>
          <w:sz w:val="28"/>
          <w:szCs w:val="24"/>
          <w:lang w:val="uk-UA" w:eastAsia="ru-RU"/>
        </w:rPr>
        <w:t>зазначен</w:t>
      </w:r>
      <w:r w:rsidR="00635DCB">
        <w:rPr>
          <w:rFonts w:ascii="Arial" w:eastAsia="Times New Roman" w:hAnsi="Arial" w:cs="Arial"/>
          <w:color w:val="000000" w:themeColor="text1"/>
          <w:sz w:val="28"/>
          <w:szCs w:val="24"/>
          <w:lang w:val="uk-UA" w:eastAsia="ru-RU"/>
        </w:rPr>
        <w:t>их</w:t>
      </w:r>
      <w:r w:rsidRPr="00BA7564">
        <w:rPr>
          <w:rFonts w:ascii="Arial" w:eastAsia="Times New Roman" w:hAnsi="Arial" w:cs="Arial"/>
          <w:color w:val="000000" w:themeColor="text1"/>
          <w:sz w:val="28"/>
          <w:szCs w:val="24"/>
          <w:lang w:val="uk-UA" w:eastAsia="ru-RU"/>
        </w:rPr>
        <w:t xml:space="preserve"> в таблиці 7 </w:t>
      </w:r>
      <w:r w:rsidR="00635DCB">
        <w:rPr>
          <w:rFonts w:ascii="Arial" w:eastAsia="Times New Roman" w:hAnsi="Arial" w:cs="Arial"/>
          <w:color w:val="000000" w:themeColor="text1"/>
          <w:sz w:val="28"/>
          <w:szCs w:val="24"/>
          <w:lang w:val="en-US" w:eastAsia="ru-RU"/>
        </w:rPr>
        <w:t>IEC</w:t>
      </w:r>
      <w:r w:rsidR="00635DCB" w:rsidRPr="00635DCB">
        <w:rPr>
          <w:rFonts w:ascii="Arial" w:eastAsia="Times New Roman" w:hAnsi="Arial" w:cs="Arial"/>
          <w:color w:val="000000" w:themeColor="text1"/>
          <w:sz w:val="28"/>
          <w:szCs w:val="24"/>
          <w:lang w:val="uk-UA" w:eastAsia="ru-RU"/>
        </w:rPr>
        <w:t xml:space="preserve"> </w:t>
      </w:r>
      <w:r w:rsidRPr="00BA7564">
        <w:rPr>
          <w:rFonts w:ascii="Arial" w:eastAsia="Times New Roman" w:hAnsi="Arial" w:cs="Arial"/>
          <w:color w:val="000000" w:themeColor="text1"/>
          <w:sz w:val="28"/>
          <w:szCs w:val="24"/>
          <w:lang w:val="uk-UA" w:eastAsia="ru-RU"/>
        </w:rPr>
        <w:t xml:space="preserve">60974-1: 2012. </w:t>
      </w:r>
      <w:r w:rsidR="00635DCB">
        <w:rPr>
          <w:rFonts w:ascii="Arial" w:eastAsia="Times New Roman" w:hAnsi="Arial" w:cs="Arial"/>
          <w:color w:val="000000" w:themeColor="text1"/>
          <w:sz w:val="28"/>
          <w:szCs w:val="24"/>
          <w:lang w:val="uk-UA" w:eastAsia="ru-RU"/>
        </w:rPr>
        <w:t>Т</w:t>
      </w:r>
      <w:r w:rsidRPr="00BA7564">
        <w:rPr>
          <w:rFonts w:ascii="Arial" w:eastAsia="Times New Roman" w:hAnsi="Arial" w:cs="Arial"/>
          <w:color w:val="000000" w:themeColor="text1"/>
          <w:sz w:val="28"/>
          <w:szCs w:val="24"/>
          <w:lang w:val="uk-UA" w:eastAsia="ru-RU"/>
        </w:rPr>
        <w:t xml:space="preserve">емператури </w:t>
      </w:r>
      <w:r w:rsidR="00635DCB">
        <w:rPr>
          <w:rFonts w:ascii="Arial" w:eastAsia="Times New Roman" w:hAnsi="Arial" w:cs="Arial"/>
          <w:color w:val="000000" w:themeColor="text1"/>
          <w:sz w:val="28"/>
          <w:szCs w:val="24"/>
          <w:lang w:val="uk-UA" w:eastAsia="ru-RU"/>
        </w:rPr>
        <w:t xml:space="preserve">зовнішніх поверхонь </w:t>
      </w:r>
      <w:r w:rsidRPr="00BA7564">
        <w:rPr>
          <w:rFonts w:ascii="Arial" w:eastAsia="Times New Roman" w:hAnsi="Arial" w:cs="Arial"/>
          <w:color w:val="000000" w:themeColor="text1"/>
          <w:sz w:val="28"/>
          <w:szCs w:val="24"/>
          <w:lang w:val="uk-UA" w:eastAsia="ru-RU"/>
        </w:rPr>
        <w:t xml:space="preserve">в місцях з обмеженим доступом, наприклад, </w:t>
      </w:r>
      <w:r w:rsidR="00635DCB">
        <w:rPr>
          <w:rFonts w:ascii="Arial" w:eastAsia="Times New Roman" w:hAnsi="Arial" w:cs="Arial"/>
          <w:color w:val="000000" w:themeColor="text1"/>
          <w:sz w:val="28"/>
          <w:szCs w:val="24"/>
          <w:lang w:val="uk-UA" w:eastAsia="ru-RU"/>
        </w:rPr>
        <w:t>роботизоване обладнання</w:t>
      </w:r>
      <w:r w:rsidRPr="00BA7564">
        <w:rPr>
          <w:rFonts w:ascii="Arial" w:eastAsia="Times New Roman" w:hAnsi="Arial" w:cs="Arial"/>
          <w:color w:val="000000" w:themeColor="text1"/>
          <w:sz w:val="28"/>
          <w:szCs w:val="24"/>
          <w:lang w:val="uk-UA" w:eastAsia="ru-RU"/>
        </w:rPr>
        <w:t xml:space="preserve">, або </w:t>
      </w:r>
      <w:r w:rsidR="00635DCB">
        <w:rPr>
          <w:rFonts w:ascii="Arial" w:eastAsia="Times New Roman" w:hAnsi="Arial" w:cs="Arial"/>
          <w:color w:val="000000" w:themeColor="text1"/>
          <w:sz w:val="28"/>
          <w:szCs w:val="24"/>
          <w:lang w:val="uk-UA" w:eastAsia="ru-RU"/>
        </w:rPr>
        <w:t>на закритих ділянках</w:t>
      </w:r>
      <w:r w:rsidRPr="00BA7564">
        <w:rPr>
          <w:rFonts w:ascii="Arial" w:eastAsia="Times New Roman" w:hAnsi="Arial" w:cs="Arial"/>
          <w:color w:val="000000" w:themeColor="text1"/>
          <w:sz w:val="28"/>
          <w:szCs w:val="24"/>
          <w:lang w:val="uk-UA" w:eastAsia="ru-RU"/>
        </w:rPr>
        <w:t xml:space="preserve"> в нормальних умовах експлуатації, наприклад, </w:t>
      </w:r>
      <w:r w:rsidR="00CC3FD8">
        <w:rPr>
          <w:rFonts w:ascii="Arial" w:eastAsia="Times New Roman" w:hAnsi="Arial" w:cs="Arial"/>
          <w:color w:val="000000" w:themeColor="text1"/>
          <w:sz w:val="28"/>
          <w:szCs w:val="24"/>
          <w:lang w:val="uk-UA" w:eastAsia="ru-RU"/>
        </w:rPr>
        <w:t>зварювальний ланцюг</w:t>
      </w:r>
      <w:r w:rsidRPr="00BA7564">
        <w:rPr>
          <w:rFonts w:ascii="Arial" w:eastAsia="Times New Roman" w:hAnsi="Arial" w:cs="Arial"/>
          <w:color w:val="000000" w:themeColor="text1"/>
          <w:sz w:val="28"/>
          <w:szCs w:val="24"/>
          <w:lang w:val="uk-UA" w:eastAsia="ru-RU"/>
        </w:rPr>
        <w:t xml:space="preserve"> можуть перевищити межі, наведен</w:t>
      </w:r>
      <w:r w:rsidR="00CC3FD8">
        <w:rPr>
          <w:rFonts w:ascii="Arial" w:eastAsia="Times New Roman" w:hAnsi="Arial" w:cs="Arial"/>
          <w:color w:val="000000" w:themeColor="text1"/>
          <w:sz w:val="28"/>
          <w:szCs w:val="24"/>
          <w:lang w:val="uk-UA" w:eastAsia="ru-RU"/>
        </w:rPr>
        <w:t>их у таблиці 7 МЕК 60974-1,</w:t>
      </w:r>
      <w:r w:rsidRPr="00BA7564">
        <w:rPr>
          <w:rFonts w:ascii="Arial" w:eastAsia="Times New Roman" w:hAnsi="Arial" w:cs="Arial"/>
          <w:color w:val="000000" w:themeColor="text1"/>
          <w:sz w:val="28"/>
          <w:szCs w:val="24"/>
          <w:lang w:val="uk-UA" w:eastAsia="ru-RU"/>
        </w:rPr>
        <w:t xml:space="preserve"> </w:t>
      </w:r>
      <w:r w:rsidR="00CC3FD8">
        <w:rPr>
          <w:rFonts w:ascii="Arial" w:eastAsia="Times New Roman" w:hAnsi="Arial" w:cs="Arial"/>
          <w:color w:val="000000" w:themeColor="text1"/>
          <w:sz w:val="28"/>
          <w:szCs w:val="24"/>
          <w:lang w:val="uk-UA" w:eastAsia="ru-RU"/>
        </w:rPr>
        <w:t>на величину до</w:t>
      </w:r>
      <w:r w:rsidRPr="00BA7564">
        <w:rPr>
          <w:rFonts w:ascii="Arial" w:eastAsia="Times New Roman" w:hAnsi="Arial" w:cs="Arial"/>
          <w:color w:val="000000" w:themeColor="text1"/>
          <w:sz w:val="28"/>
          <w:szCs w:val="24"/>
          <w:lang w:val="uk-UA" w:eastAsia="ru-RU"/>
        </w:rPr>
        <w:t xml:space="preserve"> 60 К </w:t>
      </w:r>
      <w:r w:rsidR="00CC3FD8">
        <w:rPr>
          <w:rFonts w:ascii="Arial" w:eastAsia="Times New Roman" w:hAnsi="Arial" w:cs="Arial"/>
          <w:color w:val="000000" w:themeColor="text1"/>
          <w:sz w:val="28"/>
          <w:szCs w:val="24"/>
          <w:lang w:val="uk-UA" w:eastAsia="ru-RU"/>
        </w:rPr>
        <w:t>відносно</w:t>
      </w:r>
      <w:r w:rsidRPr="00BA7564">
        <w:rPr>
          <w:rFonts w:ascii="Arial" w:eastAsia="Times New Roman" w:hAnsi="Arial" w:cs="Arial"/>
          <w:color w:val="000000" w:themeColor="text1"/>
          <w:sz w:val="28"/>
          <w:szCs w:val="24"/>
          <w:lang w:val="uk-UA" w:eastAsia="ru-RU"/>
        </w:rPr>
        <w:t xml:space="preserve"> температур</w:t>
      </w:r>
      <w:r w:rsidR="00CC3FD8">
        <w:rPr>
          <w:rFonts w:ascii="Arial" w:eastAsia="Times New Roman" w:hAnsi="Arial" w:cs="Arial"/>
          <w:color w:val="000000" w:themeColor="text1"/>
          <w:sz w:val="28"/>
          <w:szCs w:val="24"/>
          <w:lang w:val="uk-UA" w:eastAsia="ru-RU"/>
        </w:rPr>
        <w:t>и</w:t>
      </w:r>
      <w:r w:rsidRPr="00BA7564">
        <w:rPr>
          <w:rFonts w:ascii="Arial" w:eastAsia="Times New Roman" w:hAnsi="Arial" w:cs="Arial"/>
          <w:color w:val="000000" w:themeColor="text1"/>
          <w:sz w:val="28"/>
          <w:szCs w:val="24"/>
          <w:lang w:val="uk-UA" w:eastAsia="ru-RU"/>
        </w:rPr>
        <w:t xml:space="preserve"> навколишнього середовища, якщо </w:t>
      </w:r>
      <w:r w:rsidR="00CC3FD8">
        <w:rPr>
          <w:rFonts w:ascii="Arial" w:eastAsia="Times New Roman" w:hAnsi="Arial" w:cs="Arial"/>
          <w:color w:val="000000" w:themeColor="text1"/>
          <w:sz w:val="28"/>
          <w:szCs w:val="24"/>
          <w:lang w:val="uk-UA" w:eastAsia="ru-RU"/>
        </w:rPr>
        <w:t xml:space="preserve">позначено </w:t>
      </w:r>
      <w:r w:rsidRPr="00BA7564">
        <w:rPr>
          <w:rFonts w:ascii="Arial" w:eastAsia="Times New Roman" w:hAnsi="Arial" w:cs="Arial"/>
          <w:color w:val="000000" w:themeColor="text1"/>
          <w:sz w:val="28"/>
          <w:szCs w:val="24"/>
          <w:lang w:val="uk-UA" w:eastAsia="ru-RU"/>
        </w:rPr>
        <w:t>наступним символом</w:t>
      </w:r>
      <w:r w:rsidR="00CC3FD8">
        <w:rPr>
          <w:rFonts w:ascii="Arial" w:eastAsia="Times New Roman" w:hAnsi="Arial" w:cs="Arial"/>
          <w:color w:val="000000" w:themeColor="text1"/>
          <w:sz w:val="28"/>
          <w:szCs w:val="24"/>
          <w:lang w:val="uk-UA" w:eastAsia="ru-RU"/>
        </w:rPr>
        <w:t xml:space="preserve"> по</w:t>
      </w:r>
      <w:r w:rsidRPr="00BA7564">
        <w:rPr>
          <w:rFonts w:ascii="Arial" w:eastAsia="Times New Roman" w:hAnsi="Arial" w:cs="Arial"/>
          <w:color w:val="000000" w:themeColor="text1"/>
          <w:sz w:val="28"/>
          <w:szCs w:val="24"/>
          <w:lang w:val="uk-UA" w:eastAsia="ru-RU"/>
        </w:rPr>
        <w:t xml:space="preserve"> IEC 60417-5041:</w:t>
      </w:r>
    </w:p>
    <w:p w:rsidR="00963127" w:rsidRDefault="00577EB3" w:rsidP="00963127">
      <w:pPr>
        <w:pStyle w:val="a3"/>
        <w:spacing w:line="360" w:lineRule="auto"/>
        <w:ind w:firstLine="709"/>
        <w:jc w:val="center"/>
        <w:rPr>
          <w:sz w:val="28"/>
          <w:szCs w:val="28"/>
          <w:lang w:val="uk-UA"/>
        </w:rPr>
      </w:pPr>
      <w:r>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90pt">
            <v:imagedata r:id="rId13" o:title="9"/>
          </v:shape>
        </w:pict>
      </w:r>
    </w:p>
    <w:p w:rsidR="00963127" w:rsidRPr="006362B9" w:rsidRDefault="00963127" w:rsidP="00963127">
      <w:pPr>
        <w:pStyle w:val="a3"/>
        <w:spacing w:line="360" w:lineRule="auto"/>
        <w:ind w:firstLine="709"/>
        <w:jc w:val="both"/>
        <w:rPr>
          <w:i/>
          <w:sz w:val="28"/>
          <w:szCs w:val="28"/>
          <w:lang w:val="uk-UA"/>
        </w:rPr>
      </w:pPr>
      <w:r w:rsidRPr="006362B9">
        <w:rPr>
          <w:i/>
          <w:sz w:val="28"/>
          <w:szCs w:val="28"/>
          <w:lang w:val="uk-UA"/>
        </w:rPr>
        <w:t xml:space="preserve">Відповідність цим вимогам перевіряють шляхом вимірювання згідно з Пунктом 7.2 IEC 60974-1, при </w:t>
      </w:r>
      <w:r w:rsidR="00CC3FD8">
        <w:rPr>
          <w:i/>
          <w:sz w:val="28"/>
          <w:szCs w:val="28"/>
          <w:lang w:val="uk-UA"/>
        </w:rPr>
        <w:t xml:space="preserve">максимальному навантаженні </w:t>
      </w:r>
      <w:r w:rsidRPr="006362B9">
        <w:rPr>
          <w:i/>
          <w:sz w:val="28"/>
          <w:szCs w:val="28"/>
          <w:lang w:val="uk-UA"/>
        </w:rPr>
        <w:t>механізм</w:t>
      </w:r>
      <w:r w:rsidR="00CC3FD8">
        <w:rPr>
          <w:i/>
          <w:sz w:val="28"/>
          <w:szCs w:val="28"/>
          <w:lang w:val="uk-UA"/>
        </w:rPr>
        <w:t xml:space="preserve">у </w:t>
      </w:r>
      <w:r w:rsidR="004B5435">
        <w:rPr>
          <w:i/>
          <w:sz w:val="28"/>
          <w:szCs w:val="28"/>
          <w:lang w:val="uk-UA"/>
        </w:rPr>
        <w:t>подавання</w:t>
      </w:r>
      <w:r w:rsidR="00CC3FD8">
        <w:rPr>
          <w:i/>
          <w:sz w:val="28"/>
          <w:szCs w:val="28"/>
          <w:lang w:val="uk-UA"/>
        </w:rPr>
        <w:t xml:space="preserve"> дроту</w:t>
      </w:r>
      <w:r w:rsidRPr="00963127">
        <w:rPr>
          <w:i/>
          <w:sz w:val="28"/>
          <w:szCs w:val="28"/>
          <w:lang w:val="uk-UA"/>
        </w:rPr>
        <w:t>, визначеного згідно пункту 10.7</w:t>
      </w:r>
      <w:r>
        <w:rPr>
          <w:i/>
          <w:sz w:val="28"/>
          <w:szCs w:val="28"/>
          <w:lang w:val="uk-UA"/>
        </w:rPr>
        <w:t>.</w:t>
      </w:r>
    </w:p>
    <w:p w:rsidR="00D94500" w:rsidRPr="00125DC7" w:rsidRDefault="00D94500" w:rsidP="00854A43">
      <w:pPr>
        <w:pStyle w:val="a3"/>
        <w:spacing w:line="360" w:lineRule="auto"/>
        <w:ind w:firstLine="709"/>
        <w:rPr>
          <w:i/>
          <w:sz w:val="28"/>
          <w:szCs w:val="28"/>
          <w:lang w:val="uk-UA"/>
        </w:rPr>
      </w:pPr>
    </w:p>
    <w:p w:rsidR="00D94500" w:rsidRPr="00125DC7" w:rsidRDefault="008465CF" w:rsidP="008465CF">
      <w:pPr>
        <w:pStyle w:val="1"/>
        <w:ind w:left="0" w:firstLine="709"/>
        <w:jc w:val="both"/>
        <w:rPr>
          <w:caps/>
          <w:sz w:val="28"/>
          <w:szCs w:val="28"/>
          <w:lang w:val="uk-UA"/>
        </w:rPr>
      </w:pPr>
      <w:bookmarkStart w:id="113" w:name="10_Mechanical_provisions"/>
      <w:bookmarkStart w:id="114" w:name="_TOC_250006"/>
      <w:bookmarkStart w:id="115" w:name="_Toc507771462"/>
      <w:bookmarkEnd w:id="113"/>
      <w:r w:rsidRPr="00125DC7">
        <w:rPr>
          <w:caps/>
          <w:spacing w:val="5"/>
          <w:sz w:val="28"/>
          <w:szCs w:val="28"/>
          <w:lang w:val="uk-UA"/>
        </w:rPr>
        <w:t xml:space="preserve">10 </w:t>
      </w:r>
      <w:r w:rsidR="00D94500" w:rsidRPr="00125DC7">
        <w:rPr>
          <w:caps/>
          <w:spacing w:val="5"/>
          <w:sz w:val="28"/>
          <w:szCs w:val="28"/>
          <w:lang w:val="uk-UA"/>
        </w:rPr>
        <w:t>Механ</w:t>
      </w:r>
      <w:r w:rsidR="00CC3FD8">
        <w:rPr>
          <w:caps/>
          <w:spacing w:val="5"/>
          <w:sz w:val="28"/>
          <w:szCs w:val="28"/>
          <w:lang w:val="uk-UA"/>
        </w:rPr>
        <w:t>і</w:t>
      </w:r>
      <w:r w:rsidR="00D94500" w:rsidRPr="00125DC7">
        <w:rPr>
          <w:caps/>
          <w:spacing w:val="5"/>
          <w:sz w:val="28"/>
          <w:szCs w:val="28"/>
          <w:lang w:val="uk-UA"/>
        </w:rPr>
        <w:t>ч</w:t>
      </w:r>
      <w:r w:rsidR="00CC3FD8">
        <w:rPr>
          <w:caps/>
          <w:spacing w:val="5"/>
          <w:sz w:val="28"/>
          <w:szCs w:val="28"/>
          <w:lang w:val="uk-UA"/>
        </w:rPr>
        <w:t>ні</w:t>
      </w:r>
      <w:r w:rsidR="00D94500" w:rsidRPr="00125DC7">
        <w:rPr>
          <w:caps/>
          <w:spacing w:val="50"/>
          <w:sz w:val="28"/>
          <w:szCs w:val="28"/>
          <w:lang w:val="uk-UA"/>
        </w:rPr>
        <w:t xml:space="preserve"> </w:t>
      </w:r>
      <w:bookmarkEnd w:id="114"/>
      <w:r w:rsidR="00CC3FD8">
        <w:rPr>
          <w:caps/>
          <w:spacing w:val="5"/>
          <w:sz w:val="28"/>
          <w:szCs w:val="28"/>
          <w:lang w:val="uk-UA"/>
        </w:rPr>
        <w:t>умови</w:t>
      </w:r>
      <w:bookmarkEnd w:id="115"/>
    </w:p>
    <w:p w:rsidR="00D94500" w:rsidRPr="00125DC7" w:rsidRDefault="00D94500" w:rsidP="00854A43">
      <w:pPr>
        <w:pStyle w:val="a3"/>
        <w:spacing w:line="360" w:lineRule="auto"/>
        <w:ind w:firstLine="709"/>
        <w:rPr>
          <w:b/>
          <w:sz w:val="28"/>
          <w:szCs w:val="28"/>
          <w:lang w:val="uk-UA"/>
        </w:rPr>
      </w:pPr>
    </w:p>
    <w:p w:rsidR="00D94500" w:rsidRPr="00125DC7" w:rsidRDefault="008465CF" w:rsidP="00CC3FD8">
      <w:pPr>
        <w:pStyle w:val="2"/>
        <w:ind w:left="0" w:firstLine="709"/>
        <w:jc w:val="both"/>
        <w:rPr>
          <w:b/>
          <w:sz w:val="28"/>
          <w:szCs w:val="28"/>
          <w:lang w:val="uk-UA"/>
        </w:rPr>
      </w:pPr>
      <w:bookmarkStart w:id="116" w:name="10.1_Wire_feeder"/>
      <w:bookmarkStart w:id="117" w:name="_TOC_250005"/>
      <w:bookmarkStart w:id="118" w:name="_Toc507771463"/>
      <w:bookmarkEnd w:id="116"/>
      <w:r w:rsidRPr="00125DC7">
        <w:rPr>
          <w:b/>
          <w:spacing w:val="5"/>
          <w:sz w:val="28"/>
          <w:szCs w:val="28"/>
          <w:lang w:val="uk-UA"/>
        </w:rPr>
        <w:t xml:space="preserve">10.1 </w:t>
      </w:r>
      <w:bookmarkEnd w:id="117"/>
      <w:r w:rsidR="00CC3FD8">
        <w:rPr>
          <w:b/>
          <w:sz w:val="28"/>
          <w:lang w:val="uk-UA"/>
        </w:rPr>
        <w:t xml:space="preserve">Механізм </w:t>
      </w:r>
      <w:r w:rsidR="004B5435">
        <w:rPr>
          <w:b/>
          <w:sz w:val="28"/>
          <w:lang w:val="uk-UA"/>
        </w:rPr>
        <w:t>подавання</w:t>
      </w:r>
      <w:r w:rsidR="00CC3FD8">
        <w:rPr>
          <w:b/>
          <w:sz w:val="28"/>
          <w:lang w:val="uk-UA"/>
        </w:rPr>
        <w:t xml:space="preserve"> дроту</w:t>
      </w:r>
      <w:bookmarkEnd w:id="118"/>
    </w:p>
    <w:p w:rsidR="00D94500" w:rsidRDefault="00D94500" w:rsidP="00854A43">
      <w:pPr>
        <w:pStyle w:val="a3"/>
        <w:spacing w:line="360" w:lineRule="auto"/>
        <w:ind w:firstLine="709"/>
        <w:rPr>
          <w:b/>
          <w:sz w:val="28"/>
          <w:szCs w:val="28"/>
          <w:lang w:val="uk-UA"/>
        </w:rPr>
      </w:pPr>
    </w:p>
    <w:p w:rsidR="00CC3FD8" w:rsidRDefault="00CC3FD8" w:rsidP="00854A43">
      <w:pPr>
        <w:pStyle w:val="a3"/>
        <w:spacing w:line="360" w:lineRule="auto"/>
        <w:ind w:firstLine="709"/>
        <w:rPr>
          <w:b/>
          <w:sz w:val="28"/>
          <w:szCs w:val="28"/>
          <w:lang w:val="uk-UA"/>
        </w:rPr>
      </w:pPr>
    </w:p>
    <w:p w:rsidR="00716E23" w:rsidRPr="00CC3FD8" w:rsidRDefault="00CC3FD8" w:rsidP="00716E23">
      <w:pPr>
        <w:pStyle w:val="a3"/>
        <w:spacing w:line="360" w:lineRule="auto"/>
        <w:ind w:firstLine="709"/>
        <w:jc w:val="both"/>
        <w:rPr>
          <w:sz w:val="28"/>
          <w:szCs w:val="28"/>
          <w:lang w:val="uk-UA"/>
        </w:rPr>
      </w:pPr>
      <w:r>
        <w:rPr>
          <w:spacing w:val="5"/>
          <w:sz w:val="28"/>
          <w:szCs w:val="28"/>
          <w:lang w:val="uk-UA"/>
        </w:rPr>
        <w:t xml:space="preserve">Механізм </w:t>
      </w:r>
      <w:r w:rsidR="004B5435">
        <w:rPr>
          <w:spacing w:val="5"/>
          <w:sz w:val="28"/>
          <w:szCs w:val="28"/>
          <w:lang w:val="uk-UA"/>
        </w:rPr>
        <w:t>подавання</w:t>
      </w:r>
      <w:r>
        <w:rPr>
          <w:spacing w:val="5"/>
          <w:sz w:val="28"/>
          <w:szCs w:val="28"/>
          <w:lang w:val="uk-UA"/>
        </w:rPr>
        <w:t xml:space="preserve"> дроту</w:t>
      </w:r>
      <w:r w:rsidRPr="00CC3FD8">
        <w:rPr>
          <w:sz w:val="28"/>
          <w:szCs w:val="28"/>
          <w:lang w:val="uk-UA"/>
        </w:rPr>
        <w:t xml:space="preserve"> повинен бути </w:t>
      </w:r>
      <w:r>
        <w:rPr>
          <w:sz w:val="28"/>
          <w:szCs w:val="28"/>
          <w:lang w:val="uk-UA"/>
        </w:rPr>
        <w:t>спроектований</w:t>
      </w:r>
      <w:r w:rsidRPr="00CC3FD8">
        <w:rPr>
          <w:sz w:val="28"/>
          <w:szCs w:val="28"/>
          <w:lang w:val="uk-UA"/>
        </w:rPr>
        <w:t xml:space="preserve"> та зібраний таким чином, щоб він мав міцність і жорсткість, </w:t>
      </w:r>
      <w:r>
        <w:rPr>
          <w:sz w:val="28"/>
          <w:szCs w:val="28"/>
          <w:lang w:val="uk-UA"/>
        </w:rPr>
        <w:t>необхідну для витримки нормальних умов експлуатації</w:t>
      </w:r>
      <w:r w:rsidRPr="00CC3FD8">
        <w:rPr>
          <w:sz w:val="28"/>
          <w:szCs w:val="28"/>
          <w:lang w:val="uk-UA"/>
        </w:rPr>
        <w:t xml:space="preserve">. </w:t>
      </w:r>
      <w:r w:rsidR="00716E23">
        <w:rPr>
          <w:sz w:val="28"/>
          <w:szCs w:val="28"/>
          <w:lang w:val="uk-UA"/>
        </w:rPr>
        <w:t>З</w:t>
      </w:r>
      <w:r w:rsidR="00716E23" w:rsidRPr="00CC3FD8">
        <w:rPr>
          <w:sz w:val="28"/>
          <w:szCs w:val="28"/>
          <w:lang w:val="uk-UA"/>
        </w:rPr>
        <w:t>абезпечувати захист в</w:t>
      </w:r>
      <w:r w:rsidR="00716E23">
        <w:rPr>
          <w:sz w:val="28"/>
          <w:szCs w:val="28"/>
          <w:lang w:val="uk-UA"/>
        </w:rPr>
        <w:t xml:space="preserve">ід небезпечних рухомих деталей </w:t>
      </w:r>
      <w:r w:rsidR="00716E23" w:rsidRPr="00CC3FD8">
        <w:rPr>
          <w:sz w:val="28"/>
          <w:szCs w:val="28"/>
          <w:lang w:val="uk-UA"/>
        </w:rPr>
        <w:t xml:space="preserve">(таких як привідні ремені, шківи, вентилятори, зубчасті колеса тощо). </w:t>
      </w:r>
    </w:p>
    <w:p w:rsidR="00716E23" w:rsidRPr="00CC3FD8" w:rsidRDefault="00716E23" w:rsidP="00716E23">
      <w:pPr>
        <w:pStyle w:val="a3"/>
        <w:spacing w:line="360" w:lineRule="auto"/>
        <w:ind w:firstLine="709"/>
        <w:jc w:val="both"/>
        <w:rPr>
          <w:sz w:val="28"/>
          <w:szCs w:val="28"/>
          <w:lang w:val="uk-UA"/>
        </w:rPr>
      </w:pPr>
      <w:r w:rsidRPr="00CC3FD8">
        <w:rPr>
          <w:sz w:val="28"/>
          <w:szCs w:val="28"/>
          <w:lang w:val="uk-UA"/>
        </w:rPr>
        <w:t xml:space="preserve">Досяжні деталі не повинні мати гострі краї, грубі поверхні та виступи, що можуть спричинити тілесні ушкодження. </w:t>
      </w:r>
    </w:p>
    <w:p w:rsidR="00CC3FD8" w:rsidRPr="00CC3FD8" w:rsidRDefault="00CC3FD8" w:rsidP="00CC3FD8">
      <w:pPr>
        <w:pStyle w:val="a3"/>
        <w:spacing w:line="360" w:lineRule="auto"/>
        <w:ind w:firstLine="709"/>
        <w:jc w:val="both"/>
        <w:rPr>
          <w:sz w:val="28"/>
          <w:szCs w:val="28"/>
          <w:lang w:val="uk-UA"/>
        </w:rPr>
      </w:pPr>
      <w:r w:rsidRPr="00CC3FD8">
        <w:rPr>
          <w:sz w:val="28"/>
          <w:szCs w:val="28"/>
          <w:lang w:val="uk-UA"/>
        </w:rPr>
        <w:lastRenderedPageBreak/>
        <w:t>Після проведення випробувань згідно з Пунктами 10.</w:t>
      </w:r>
      <w:r w:rsidR="00716E23">
        <w:rPr>
          <w:sz w:val="28"/>
          <w:szCs w:val="28"/>
          <w:lang w:val="uk-UA"/>
        </w:rPr>
        <w:t xml:space="preserve">2 – </w:t>
      </w:r>
      <w:r w:rsidRPr="00CC3FD8">
        <w:rPr>
          <w:sz w:val="28"/>
          <w:szCs w:val="28"/>
          <w:lang w:val="uk-UA"/>
        </w:rPr>
        <w:t xml:space="preserve">10.4, механізм </w:t>
      </w:r>
      <w:r w:rsidR="004B5435">
        <w:rPr>
          <w:sz w:val="28"/>
          <w:szCs w:val="28"/>
          <w:lang w:val="uk-UA"/>
        </w:rPr>
        <w:t>подавання</w:t>
      </w:r>
      <w:r w:rsidRPr="00CC3FD8">
        <w:rPr>
          <w:sz w:val="28"/>
          <w:szCs w:val="28"/>
          <w:lang w:val="uk-UA"/>
        </w:rPr>
        <w:t xml:space="preserve"> дроту повинен відповідати вимогам цього стандарту. Допускається певна деформація конструктивних елементів або корпусу за умови, що це не збільшить загрози небезпеки.</w:t>
      </w:r>
    </w:p>
    <w:p w:rsidR="00CC3FD8" w:rsidRPr="00716E23" w:rsidRDefault="00CC3FD8" w:rsidP="00CC3FD8">
      <w:pPr>
        <w:pStyle w:val="a3"/>
        <w:spacing w:line="360" w:lineRule="auto"/>
        <w:ind w:firstLine="709"/>
        <w:jc w:val="both"/>
        <w:rPr>
          <w:i/>
          <w:sz w:val="28"/>
          <w:szCs w:val="28"/>
          <w:lang w:val="uk-UA"/>
        </w:rPr>
      </w:pPr>
      <w:r w:rsidRPr="00716E23">
        <w:rPr>
          <w:i/>
          <w:sz w:val="28"/>
          <w:szCs w:val="28"/>
          <w:lang w:val="uk-UA"/>
        </w:rPr>
        <w:t>Відповідність цим вимогам перевіряється шляхом візуального контролю після виконання вимог Пунктів 10.1 – 10.7.</w:t>
      </w:r>
    </w:p>
    <w:p w:rsidR="00D94500" w:rsidRPr="00125DC7" w:rsidRDefault="00D94500" w:rsidP="00854A43">
      <w:pPr>
        <w:pStyle w:val="a3"/>
        <w:spacing w:line="360" w:lineRule="auto"/>
        <w:ind w:firstLine="709"/>
        <w:rPr>
          <w:i/>
          <w:sz w:val="28"/>
          <w:szCs w:val="28"/>
          <w:lang w:val="uk-UA"/>
        </w:rPr>
      </w:pPr>
    </w:p>
    <w:p w:rsidR="00D94500" w:rsidRPr="00716E23" w:rsidRDefault="008465CF" w:rsidP="008465CF">
      <w:pPr>
        <w:pStyle w:val="2"/>
        <w:ind w:left="0" w:firstLine="709"/>
        <w:jc w:val="both"/>
        <w:rPr>
          <w:b/>
          <w:sz w:val="28"/>
          <w:szCs w:val="28"/>
          <w:lang w:val="ru-RU"/>
        </w:rPr>
      </w:pPr>
      <w:bookmarkStart w:id="119" w:name="_bookmark5"/>
      <w:bookmarkStart w:id="120" w:name="_TOC_250004"/>
      <w:bookmarkStart w:id="121" w:name="_Toc507771464"/>
      <w:bookmarkEnd w:id="119"/>
      <w:bookmarkEnd w:id="120"/>
      <w:r w:rsidRPr="00125DC7">
        <w:rPr>
          <w:b/>
          <w:spacing w:val="5"/>
          <w:sz w:val="28"/>
          <w:szCs w:val="28"/>
          <w:lang w:val="uk-UA"/>
        </w:rPr>
        <w:t xml:space="preserve">10.2 </w:t>
      </w:r>
      <w:r w:rsidR="00716E23">
        <w:rPr>
          <w:b/>
          <w:spacing w:val="5"/>
          <w:sz w:val="28"/>
          <w:szCs w:val="28"/>
          <w:lang w:val="uk-UA"/>
        </w:rPr>
        <w:t>Міцність</w:t>
      </w:r>
      <w:r w:rsidR="00D94500" w:rsidRPr="00125DC7">
        <w:rPr>
          <w:b/>
          <w:spacing w:val="5"/>
          <w:sz w:val="28"/>
          <w:szCs w:val="28"/>
          <w:lang w:val="uk-UA"/>
        </w:rPr>
        <w:t xml:space="preserve"> корпус</w:t>
      </w:r>
      <w:r w:rsidR="00716E23">
        <w:rPr>
          <w:b/>
          <w:spacing w:val="5"/>
          <w:sz w:val="28"/>
          <w:szCs w:val="28"/>
          <w:lang w:val="uk-UA"/>
        </w:rPr>
        <w:t>у</w:t>
      </w:r>
      <w:bookmarkEnd w:id="121"/>
    </w:p>
    <w:p w:rsidR="00D94500" w:rsidRPr="00125DC7" w:rsidRDefault="00D94500" w:rsidP="00854A43">
      <w:pPr>
        <w:pStyle w:val="a3"/>
        <w:spacing w:line="360" w:lineRule="auto"/>
        <w:ind w:firstLine="709"/>
        <w:rPr>
          <w:b/>
          <w:sz w:val="28"/>
          <w:szCs w:val="28"/>
          <w:lang w:val="uk-UA"/>
        </w:rPr>
      </w:pPr>
    </w:p>
    <w:p w:rsidR="00D94500" w:rsidRPr="00125DC7" w:rsidRDefault="009844A3" w:rsidP="00854A43">
      <w:pPr>
        <w:pStyle w:val="a3"/>
        <w:spacing w:line="360" w:lineRule="auto"/>
        <w:ind w:firstLine="709"/>
        <w:jc w:val="both"/>
        <w:rPr>
          <w:sz w:val="28"/>
          <w:szCs w:val="28"/>
          <w:lang w:val="uk-UA"/>
        </w:rPr>
      </w:pPr>
      <w:r>
        <w:rPr>
          <w:spacing w:val="1"/>
          <w:sz w:val="28"/>
          <w:szCs w:val="28"/>
          <w:lang w:val="uk-UA"/>
        </w:rPr>
        <w:t>Як зазначено</w:t>
      </w:r>
      <w:r w:rsidR="00D94500" w:rsidRPr="00125DC7">
        <w:rPr>
          <w:spacing w:val="5"/>
          <w:sz w:val="28"/>
          <w:szCs w:val="28"/>
          <w:lang w:val="uk-UA"/>
        </w:rPr>
        <w:t xml:space="preserve"> </w:t>
      </w:r>
      <w:r w:rsidR="00D94500" w:rsidRPr="00125DC7">
        <w:rPr>
          <w:spacing w:val="1"/>
          <w:sz w:val="28"/>
          <w:szCs w:val="28"/>
          <w:lang w:val="uk-UA"/>
        </w:rPr>
        <w:t xml:space="preserve">в </w:t>
      </w:r>
      <w:r w:rsidR="00D94500" w:rsidRPr="00125DC7">
        <w:rPr>
          <w:spacing w:val="5"/>
          <w:sz w:val="28"/>
          <w:szCs w:val="28"/>
          <w:lang w:val="uk-UA"/>
        </w:rPr>
        <w:t>14.2.</w:t>
      </w:r>
      <w:r>
        <w:rPr>
          <w:spacing w:val="5"/>
          <w:sz w:val="28"/>
          <w:szCs w:val="28"/>
          <w:lang w:val="uk-UA"/>
        </w:rPr>
        <w:t>2</w:t>
      </w:r>
      <w:r>
        <w:rPr>
          <w:spacing w:val="1"/>
          <w:sz w:val="28"/>
          <w:szCs w:val="28"/>
          <w:lang w:val="uk-UA"/>
        </w:rPr>
        <w:t xml:space="preserve"> 6</w:t>
      </w:r>
      <w:r w:rsidR="00D94500" w:rsidRPr="00125DC7">
        <w:rPr>
          <w:spacing w:val="5"/>
          <w:sz w:val="28"/>
          <w:szCs w:val="28"/>
          <w:lang w:val="uk-UA"/>
        </w:rPr>
        <w:t>0974</w:t>
      </w:r>
      <w:r w:rsidR="00716E23">
        <w:rPr>
          <w:spacing w:val="5"/>
          <w:sz w:val="28"/>
          <w:szCs w:val="28"/>
          <w:lang w:val="uk-UA"/>
        </w:rPr>
        <w:t>-1</w:t>
      </w:r>
      <w:r w:rsidR="00D94500" w:rsidRPr="00125DC7">
        <w:rPr>
          <w:spacing w:val="5"/>
          <w:sz w:val="28"/>
          <w:szCs w:val="28"/>
          <w:lang w:val="uk-UA"/>
        </w:rPr>
        <w:t>.</w:t>
      </w:r>
    </w:p>
    <w:p w:rsidR="00D94500" w:rsidRPr="00125DC7" w:rsidRDefault="00D94500" w:rsidP="00854A43">
      <w:pPr>
        <w:spacing w:after="0" w:line="360" w:lineRule="auto"/>
        <w:ind w:firstLine="709"/>
        <w:jc w:val="both"/>
        <w:rPr>
          <w:rFonts w:ascii="Arial" w:hAnsi="Arial" w:cs="Arial"/>
          <w:sz w:val="28"/>
          <w:szCs w:val="28"/>
          <w:lang w:val="uk-UA"/>
        </w:rPr>
      </w:pPr>
    </w:p>
    <w:p w:rsidR="00D94500" w:rsidRPr="0068325C" w:rsidRDefault="008465CF" w:rsidP="0068325C">
      <w:pPr>
        <w:pStyle w:val="2"/>
        <w:ind w:left="0" w:firstLine="709"/>
        <w:jc w:val="both"/>
        <w:rPr>
          <w:b/>
          <w:spacing w:val="5"/>
          <w:sz w:val="28"/>
          <w:szCs w:val="28"/>
          <w:lang w:val="uk-UA"/>
        </w:rPr>
      </w:pPr>
      <w:bookmarkStart w:id="122" w:name="_bookmark6"/>
      <w:bookmarkStart w:id="123" w:name="_TOC_250003"/>
      <w:bookmarkStart w:id="124" w:name="_Toc507771465"/>
      <w:bookmarkEnd w:id="122"/>
      <w:r w:rsidRPr="0068325C">
        <w:rPr>
          <w:b/>
          <w:spacing w:val="5"/>
          <w:sz w:val="28"/>
          <w:szCs w:val="28"/>
          <w:lang w:val="uk-UA"/>
        </w:rPr>
        <w:t xml:space="preserve">10.3 </w:t>
      </w:r>
      <w:bookmarkEnd w:id="123"/>
      <w:r w:rsidR="0068325C" w:rsidRPr="0068325C">
        <w:rPr>
          <w:b/>
          <w:spacing w:val="5"/>
          <w:sz w:val="28"/>
          <w:szCs w:val="28"/>
          <w:lang w:val="uk-UA"/>
        </w:rPr>
        <w:t>Засоби обслуговування</w:t>
      </w:r>
      <w:bookmarkEnd w:id="124"/>
    </w:p>
    <w:p w:rsidR="00D94500" w:rsidRPr="00125DC7" w:rsidRDefault="00D94500" w:rsidP="00854A43">
      <w:pPr>
        <w:pStyle w:val="a3"/>
        <w:spacing w:line="360" w:lineRule="auto"/>
        <w:ind w:firstLine="709"/>
        <w:rPr>
          <w:b/>
          <w:sz w:val="28"/>
          <w:szCs w:val="28"/>
          <w:lang w:val="uk-UA"/>
        </w:rPr>
      </w:pPr>
    </w:p>
    <w:p w:rsidR="00D94500" w:rsidRPr="00125DC7" w:rsidRDefault="009844A3" w:rsidP="00854A43">
      <w:pPr>
        <w:pStyle w:val="a3"/>
        <w:spacing w:line="360" w:lineRule="auto"/>
        <w:ind w:firstLine="709"/>
        <w:jc w:val="both"/>
        <w:rPr>
          <w:sz w:val="28"/>
          <w:szCs w:val="28"/>
          <w:lang w:val="uk-UA"/>
        </w:rPr>
      </w:pPr>
      <w:r>
        <w:rPr>
          <w:sz w:val="28"/>
          <w:szCs w:val="28"/>
          <w:lang w:val="uk-UA"/>
        </w:rPr>
        <w:t>Як зазначено</w:t>
      </w:r>
      <w:r w:rsidR="00D94500" w:rsidRPr="00125DC7">
        <w:rPr>
          <w:sz w:val="28"/>
          <w:szCs w:val="28"/>
          <w:lang w:val="uk-UA"/>
        </w:rPr>
        <w:t xml:space="preserve"> в 14.3 </w:t>
      </w:r>
      <w:r>
        <w:rPr>
          <w:sz w:val="28"/>
          <w:szCs w:val="28"/>
          <w:lang w:val="uk-UA"/>
        </w:rPr>
        <w:t>IEC 6</w:t>
      </w:r>
      <w:r w:rsidR="00D94500" w:rsidRPr="00125DC7">
        <w:rPr>
          <w:sz w:val="28"/>
          <w:szCs w:val="28"/>
          <w:lang w:val="uk-UA"/>
        </w:rPr>
        <w:t>0974</w:t>
      </w:r>
      <w:r w:rsidR="00716E23">
        <w:rPr>
          <w:sz w:val="28"/>
          <w:szCs w:val="28"/>
          <w:lang w:val="uk-UA"/>
        </w:rPr>
        <w:t>-1</w:t>
      </w:r>
      <w:r w:rsidR="00D94500" w:rsidRPr="00125DC7">
        <w:rPr>
          <w:sz w:val="28"/>
          <w:szCs w:val="28"/>
          <w:lang w:val="uk-UA"/>
        </w:rPr>
        <w:t>.</w:t>
      </w:r>
    </w:p>
    <w:p w:rsidR="00D94500" w:rsidRPr="0068325C" w:rsidRDefault="0068325C" w:rsidP="0068325C">
      <w:pPr>
        <w:pStyle w:val="a3"/>
        <w:spacing w:line="360" w:lineRule="auto"/>
        <w:ind w:firstLine="709"/>
        <w:jc w:val="both"/>
        <w:rPr>
          <w:i/>
          <w:sz w:val="28"/>
          <w:szCs w:val="28"/>
          <w:lang w:val="uk-UA"/>
        </w:rPr>
      </w:pPr>
      <w:r w:rsidRPr="0068325C">
        <w:rPr>
          <w:i/>
          <w:sz w:val="28"/>
          <w:szCs w:val="28"/>
          <w:lang w:val="uk-UA"/>
        </w:rPr>
        <w:t xml:space="preserve">Відповідність цій вимозі перевіряється при оснащенні механізму </w:t>
      </w:r>
      <w:r w:rsidR="004B5435">
        <w:rPr>
          <w:i/>
          <w:sz w:val="28"/>
          <w:szCs w:val="28"/>
          <w:lang w:val="uk-UA"/>
        </w:rPr>
        <w:t>подавання</w:t>
      </w:r>
      <w:r w:rsidRPr="0068325C">
        <w:rPr>
          <w:i/>
          <w:sz w:val="28"/>
          <w:szCs w:val="28"/>
          <w:lang w:val="uk-UA"/>
        </w:rPr>
        <w:t xml:space="preserve"> дроту присадним дротом максимальної ваги, на яку розрахований цей механізм </w:t>
      </w:r>
      <w:r w:rsidR="004B5435">
        <w:rPr>
          <w:i/>
          <w:sz w:val="28"/>
          <w:szCs w:val="28"/>
          <w:lang w:val="uk-UA"/>
        </w:rPr>
        <w:t>подавання</w:t>
      </w:r>
      <w:r w:rsidRPr="0068325C">
        <w:rPr>
          <w:i/>
          <w:sz w:val="28"/>
          <w:szCs w:val="28"/>
          <w:lang w:val="uk-UA"/>
        </w:rPr>
        <w:t xml:space="preserve"> дроту, без закріплення на ньому жодних інших додаткових пристроїв.</w:t>
      </w:r>
    </w:p>
    <w:p w:rsidR="0068325C" w:rsidRPr="00125DC7" w:rsidRDefault="0068325C" w:rsidP="00854A43">
      <w:pPr>
        <w:pStyle w:val="a3"/>
        <w:spacing w:line="360" w:lineRule="auto"/>
        <w:ind w:firstLine="709"/>
        <w:rPr>
          <w:sz w:val="28"/>
          <w:szCs w:val="28"/>
          <w:lang w:val="uk-UA"/>
        </w:rPr>
      </w:pPr>
    </w:p>
    <w:p w:rsidR="00D94500" w:rsidRPr="00125DC7" w:rsidRDefault="008465CF" w:rsidP="0068325C">
      <w:pPr>
        <w:pStyle w:val="2"/>
        <w:ind w:left="0" w:firstLine="709"/>
        <w:jc w:val="both"/>
        <w:rPr>
          <w:b/>
          <w:sz w:val="28"/>
          <w:szCs w:val="28"/>
          <w:lang w:val="uk-UA"/>
        </w:rPr>
      </w:pPr>
      <w:bookmarkStart w:id="125" w:name="_bookmark7"/>
      <w:bookmarkStart w:id="126" w:name="_TOC_250002"/>
      <w:bookmarkStart w:id="127" w:name="_Toc507771466"/>
      <w:bookmarkEnd w:id="125"/>
      <w:r w:rsidRPr="00125DC7">
        <w:rPr>
          <w:b/>
          <w:spacing w:val="5"/>
          <w:sz w:val="28"/>
          <w:szCs w:val="28"/>
          <w:lang w:val="uk-UA"/>
        </w:rPr>
        <w:t xml:space="preserve">10.4 </w:t>
      </w:r>
      <w:bookmarkEnd w:id="126"/>
      <w:r w:rsidR="0068325C">
        <w:rPr>
          <w:b/>
          <w:sz w:val="28"/>
          <w:lang w:val="uk-UA"/>
        </w:rPr>
        <w:t>Стійкість до падіння</w:t>
      </w:r>
      <w:bookmarkEnd w:id="127"/>
    </w:p>
    <w:p w:rsidR="0068325C" w:rsidRDefault="0068325C" w:rsidP="00854A43">
      <w:pPr>
        <w:pStyle w:val="a3"/>
        <w:spacing w:line="360" w:lineRule="auto"/>
        <w:ind w:firstLine="709"/>
        <w:jc w:val="both"/>
        <w:rPr>
          <w:sz w:val="28"/>
          <w:szCs w:val="28"/>
          <w:lang w:val="uk-UA"/>
        </w:rPr>
      </w:pPr>
    </w:p>
    <w:p w:rsidR="00D94500" w:rsidRPr="00125DC7" w:rsidRDefault="009844A3" w:rsidP="00854A43">
      <w:pPr>
        <w:pStyle w:val="a3"/>
        <w:spacing w:line="360" w:lineRule="auto"/>
        <w:ind w:firstLine="709"/>
        <w:jc w:val="both"/>
        <w:rPr>
          <w:sz w:val="28"/>
          <w:szCs w:val="28"/>
          <w:lang w:val="uk-UA"/>
        </w:rPr>
      </w:pPr>
      <w:r>
        <w:rPr>
          <w:sz w:val="28"/>
          <w:szCs w:val="28"/>
          <w:lang w:val="uk-UA"/>
        </w:rPr>
        <w:t>Як зазначено</w:t>
      </w:r>
      <w:r w:rsidR="00D94500" w:rsidRPr="00125DC7">
        <w:rPr>
          <w:sz w:val="28"/>
          <w:szCs w:val="28"/>
          <w:lang w:val="uk-UA"/>
        </w:rPr>
        <w:t xml:space="preserve"> в 14.4 </w:t>
      </w:r>
      <w:r>
        <w:rPr>
          <w:sz w:val="28"/>
          <w:szCs w:val="28"/>
          <w:lang w:val="uk-UA"/>
        </w:rPr>
        <w:t>IEC 6</w:t>
      </w:r>
      <w:r w:rsidR="00D94500" w:rsidRPr="00125DC7">
        <w:rPr>
          <w:sz w:val="28"/>
          <w:szCs w:val="28"/>
          <w:lang w:val="uk-UA"/>
        </w:rPr>
        <w:t>0974</w:t>
      </w:r>
      <w:r w:rsidR="00716E23">
        <w:rPr>
          <w:sz w:val="28"/>
          <w:szCs w:val="28"/>
          <w:lang w:val="uk-UA"/>
        </w:rPr>
        <w:t>-1</w:t>
      </w:r>
      <w:r w:rsidR="00D94500" w:rsidRPr="00125DC7">
        <w:rPr>
          <w:sz w:val="28"/>
          <w:szCs w:val="28"/>
          <w:lang w:val="uk-UA"/>
        </w:rPr>
        <w:t>.</w:t>
      </w:r>
    </w:p>
    <w:p w:rsidR="0068325C" w:rsidRPr="0068325C" w:rsidRDefault="0068325C" w:rsidP="0068325C">
      <w:pPr>
        <w:pStyle w:val="a3"/>
        <w:spacing w:line="360" w:lineRule="auto"/>
        <w:ind w:firstLine="709"/>
        <w:jc w:val="both"/>
        <w:rPr>
          <w:spacing w:val="5"/>
          <w:sz w:val="28"/>
          <w:szCs w:val="28"/>
          <w:lang w:val="uk-UA"/>
        </w:rPr>
      </w:pPr>
      <w:r w:rsidRPr="0068325C">
        <w:rPr>
          <w:spacing w:val="5"/>
          <w:sz w:val="28"/>
          <w:szCs w:val="28"/>
          <w:lang w:val="uk-UA"/>
        </w:rPr>
        <w:t xml:space="preserve">Відповідність цій вимозі перевіряється  при оснащенні механізму </w:t>
      </w:r>
      <w:r w:rsidR="004B5435">
        <w:rPr>
          <w:spacing w:val="5"/>
          <w:sz w:val="28"/>
          <w:szCs w:val="28"/>
          <w:lang w:val="uk-UA"/>
        </w:rPr>
        <w:t>подавання</w:t>
      </w:r>
      <w:r w:rsidRPr="0068325C">
        <w:rPr>
          <w:spacing w:val="5"/>
          <w:sz w:val="28"/>
          <w:szCs w:val="28"/>
          <w:lang w:val="uk-UA"/>
        </w:rPr>
        <w:t xml:space="preserve"> дроту присадним дротом максимальної ваги, на яку розрахований цей механізм </w:t>
      </w:r>
      <w:r w:rsidR="004B5435">
        <w:rPr>
          <w:spacing w:val="5"/>
          <w:sz w:val="28"/>
          <w:szCs w:val="28"/>
          <w:lang w:val="uk-UA"/>
        </w:rPr>
        <w:t>подавання</w:t>
      </w:r>
      <w:r w:rsidRPr="0068325C">
        <w:rPr>
          <w:spacing w:val="5"/>
          <w:sz w:val="28"/>
          <w:szCs w:val="28"/>
          <w:lang w:val="uk-UA"/>
        </w:rPr>
        <w:t xml:space="preserve"> дроту, без закріплення на ньому жодних інших додаткових пристроїв.</w:t>
      </w:r>
    </w:p>
    <w:p w:rsidR="0068325C" w:rsidRPr="0068325C" w:rsidRDefault="0068325C" w:rsidP="0068325C">
      <w:pPr>
        <w:pStyle w:val="a3"/>
        <w:spacing w:line="360" w:lineRule="auto"/>
        <w:ind w:firstLine="709"/>
        <w:jc w:val="both"/>
        <w:rPr>
          <w:spacing w:val="5"/>
          <w:sz w:val="28"/>
          <w:szCs w:val="28"/>
          <w:lang w:val="uk-UA"/>
        </w:rPr>
      </w:pPr>
      <w:r w:rsidRPr="0068325C">
        <w:rPr>
          <w:spacing w:val="5"/>
          <w:sz w:val="28"/>
          <w:szCs w:val="28"/>
          <w:lang w:val="uk-UA"/>
        </w:rPr>
        <w:t xml:space="preserve">Механізми </w:t>
      </w:r>
      <w:r w:rsidR="004B5435">
        <w:rPr>
          <w:spacing w:val="5"/>
          <w:sz w:val="28"/>
          <w:szCs w:val="28"/>
          <w:lang w:val="uk-UA"/>
        </w:rPr>
        <w:t>подавання</w:t>
      </w:r>
      <w:r w:rsidRPr="0068325C">
        <w:rPr>
          <w:spacing w:val="5"/>
          <w:sz w:val="28"/>
          <w:szCs w:val="28"/>
          <w:lang w:val="uk-UA"/>
        </w:rPr>
        <w:t xml:space="preserve"> дроту, призначені для нероз’ємного закріплення, наприклад, на механізованому устаткуванні, непотрібно випробувати.</w:t>
      </w:r>
    </w:p>
    <w:p w:rsidR="00D94500" w:rsidRPr="00125DC7" w:rsidRDefault="00D94500" w:rsidP="00854A43">
      <w:pPr>
        <w:pStyle w:val="a3"/>
        <w:spacing w:line="360" w:lineRule="auto"/>
        <w:ind w:firstLine="709"/>
        <w:rPr>
          <w:sz w:val="28"/>
          <w:szCs w:val="28"/>
          <w:lang w:val="uk-UA"/>
        </w:rPr>
      </w:pPr>
    </w:p>
    <w:p w:rsidR="00D94500" w:rsidRPr="00125DC7" w:rsidRDefault="008465CF" w:rsidP="0068325C">
      <w:pPr>
        <w:pStyle w:val="2"/>
        <w:ind w:left="0" w:firstLine="709"/>
        <w:jc w:val="both"/>
        <w:rPr>
          <w:b/>
          <w:sz w:val="28"/>
          <w:szCs w:val="28"/>
          <w:lang w:val="uk-UA"/>
        </w:rPr>
      </w:pPr>
      <w:bookmarkStart w:id="128" w:name="10.5_Tilting_stability"/>
      <w:bookmarkStart w:id="129" w:name="_TOC_250001"/>
      <w:bookmarkStart w:id="130" w:name="_Toc507771467"/>
      <w:bookmarkEnd w:id="128"/>
      <w:r w:rsidRPr="00125DC7">
        <w:rPr>
          <w:b/>
          <w:spacing w:val="5"/>
          <w:sz w:val="28"/>
          <w:szCs w:val="28"/>
          <w:lang w:val="uk-UA"/>
        </w:rPr>
        <w:t xml:space="preserve">10.5 </w:t>
      </w:r>
      <w:bookmarkEnd w:id="129"/>
      <w:r w:rsidR="0068325C">
        <w:rPr>
          <w:b/>
          <w:sz w:val="28"/>
          <w:lang w:val="uk-UA"/>
        </w:rPr>
        <w:t>Стійкість до перекидання</w:t>
      </w:r>
      <w:bookmarkEnd w:id="130"/>
    </w:p>
    <w:p w:rsidR="00D94500" w:rsidRPr="00125DC7" w:rsidRDefault="00D94500" w:rsidP="00854A43">
      <w:pPr>
        <w:pStyle w:val="a3"/>
        <w:spacing w:line="360" w:lineRule="auto"/>
        <w:ind w:firstLine="709"/>
        <w:rPr>
          <w:b/>
          <w:sz w:val="28"/>
          <w:szCs w:val="28"/>
          <w:lang w:val="uk-UA"/>
        </w:rPr>
      </w:pPr>
    </w:p>
    <w:p w:rsidR="00D94500" w:rsidRPr="00125DC7" w:rsidRDefault="009844A3" w:rsidP="00854A43">
      <w:pPr>
        <w:pStyle w:val="a3"/>
        <w:spacing w:line="360" w:lineRule="auto"/>
        <w:ind w:firstLine="709"/>
        <w:jc w:val="both"/>
        <w:rPr>
          <w:sz w:val="28"/>
          <w:szCs w:val="28"/>
          <w:lang w:val="uk-UA"/>
        </w:rPr>
      </w:pPr>
      <w:r>
        <w:rPr>
          <w:sz w:val="28"/>
          <w:szCs w:val="28"/>
          <w:lang w:val="uk-UA"/>
        </w:rPr>
        <w:t>Як зазначено</w:t>
      </w:r>
      <w:r w:rsidR="00D94500" w:rsidRPr="00125DC7">
        <w:rPr>
          <w:sz w:val="28"/>
          <w:szCs w:val="28"/>
          <w:lang w:val="uk-UA"/>
        </w:rPr>
        <w:t xml:space="preserve"> в 14.5 IEC 60974-1.</w:t>
      </w:r>
    </w:p>
    <w:p w:rsidR="00D94500" w:rsidRPr="00125DC7" w:rsidRDefault="00D94500" w:rsidP="00854A43">
      <w:pPr>
        <w:pStyle w:val="a3"/>
        <w:spacing w:line="360" w:lineRule="auto"/>
        <w:ind w:firstLine="709"/>
        <w:rPr>
          <w:sz w:val="28"/>
          <w:szCs w:val="28"/>
          <w:lang w:val="uk-UA"/>
        </w:rPr>
      </w:pPr>
    </w:p>
    <w:p w:rsidR="00D94500" w:rsidRPr="00125DC7" w:rsidRDefault="0068325C" w:rsidP="0068325C">
      <w:pPr>
        <w:pStyle w:val="2"/>
        <w:ind w:left="0" w:firstLine="709"/>
        <w:jc w:val="both"/>
        <w:rPr>
          <w:b/>
          <w:sz w:val="28"/>
          <w:szCs w:val="28"/>
          <w:lang w:val="uk-UA"/>
        </w:rPr>
      </w:pPr>
      <w:bookmarkStart w:id="131" w:name="10.6_Filler_wire_supply"/>
      <w:bookmarkStart w:id="132" w:name="_TOC_250000"/>
      <w:bookmarkStart w:id="133" w:name="_Toc507771468"/>
      <w:bookmarkEnd w:id="131"/>
      <w:bookmarkEnd w:id="132"/>
      <w:r w:rsidRPr="0068325C">
        <w:rPr>
          <w:b/>
          <w:spacing w:val="5"/>
          <w:sz w:val="28"/>
          <w:szCs w:val="28"/>
          <w:lang w:val="ru-RU"/>
        </w:rPr>
        <w:t xml:space="preserve">10.6 </w:t>
      </w:r>
      <w:r>
        <w:rPr>
          <w:b/>
          <w:sz w:val="28"/>
          <w:lang w:val="uk-UA"/>
        </w:rPr>
        <w:t>Джерело присадного дроту</w:t>
      </w:r>
      <w:bookmarkEnd w:id="133"/>
    </w:p>
    <w:p w:rsidR="00D94500" w:rsidRPr="00125DC7" w:rsidRDefault="00D94500" w:rsidP="00854A43">
      <w:pPr>
        <w:pStyle w:val="a3"/>
        <w:spacing w:line="360" w:lineRule="auto"/>
        <w:ind w:firstLine="709"/>
        <w:rPr>
          <w:b/>
          <w:sz w:val="28"/>
          <w:szCs w:val="28"/>
          <w:lang w:val="uk-UA"/>
        </w:rPr>
      </w:pPr>
    </w:p>
    <w:p w:rsidR="00D94500" w:rsidRPr="0068325C" w:rsidRDefault="008465CF" w:rsidP="0068325C">
      <w:pPr>
        <w:pStyle w:val="3"/>
        <w:ind w:left="0" w:firstLine="709"/>
        <w:rPr>
          <w:b w:val="0"/>
          <w:spacing w:val="5"/>
          <w:sz w:val="28"/>
          <w:szCs w:val="28"/>
          <w:lang w:val="uk-UA"/>
        </w:rPr>
      </w:pPr>
      <w:bookmarkStart w:id="134" w:name="10.6.1_Filler_wire_supply_mounting"/>
      <w:bookmarkStart w:id="135" w:name="_Toc507771469"/>
      <w:bookmarkEnd w:id="134"/>
      <w:r w:rsidRPr="00125DC7">
        <w:rPr>
          <w:spacing w:val="5"/>
          <w:sz w:val="28"/>
          <w:szCs w:val="28"/>
          <w:lang w:val="uk-UA"/>
        </w:rPr>
        <w:t>10.6.1</w:t>
      </w:r>
      <w:r w:rsidRPr="00125DC7">
        <w:rPr>
          <w:b w:val="0"/>
          <w:spacing w:val="5"/>
          <w:sz w:val="28"/>
          <w:szCs w:val="28"/>
          <w:lang w:val="uk-UA"/>
        </w:rPr>
        <w:t xml:space="preserve"> </w:t>
      </w:r>
      <w:r w:rsidR="0068325C">
        <w:rPr>
          <w:b w:val="0"/>
          <w:spacing w:val="5"/>
          <w:sz w:val="28"/>
          <w:szCs w:val="28"/>
          <w:lang w:val="uk-UA"/>
        </w:rPr>
        <w:t>Кріплення</w:t>
      </w:r>
      <w:r w:rsidR="00D94500" w:rsidRPr="00125DC7">
        <w:rPr>
          <w:b w:val="0"/>
          <w:spacing w:val="5"/>
          <w:sz w:val="28"/>
          <w:szCs w:val="28"/>
          <w:lang w:val="uk-UA"/>
        </w:rPr>
        <w:t xml:space="preserve"> </w:t>
      </w:r>
      <w:r w:rsidR="0068325C" w:rsidRPr="0068325C">
        <w:rPr>
          <w:b w:val="0"/>
          <w:spacing w:val="5"/>
          <w:sz w:val="28"/>
          <w:szCs w:val="28"/>
          <w:lang w:val="uk-UA"/>
        </w:rPr>
        <w:t>джерела присадного дроту</w:t>
      </w:r>
      <w:bookmarkEnd w:id="135"/>
    </w:p>
    <w:p w:rsidR="0068325C" w:rsidRDefault="0068325C" w:rsidP="0068325C">
      <w:pPr>
        <w:pStyle w:val="a3"/>
        <w:spacing w:line="360" w:lineRule="auto"/>
        <w:ind w:firstLine="709"/>
        <w:rPr>
          <w:b/>
          <w:sz w:val="28"/>
          <w:szCs w:val="28"/>
          <w:lang w:val="ru-RU"/>
        </w:rPr>
      </w:pPr>
    </w:p>
    <w:p w:rsidR="0068325C" w:rsidRPr="0068325C" w:rsidRDefault="0097015E" w:rsidP="0068325C">
      <w:pPr>
        <w:pStyle w:val="a3"/>
        <w:spacing w:line="360" w:lineRule="auto"/>
        <w:ind w:firstLine="709"/>
        <w:jc w:val="both"/>
        <w:rPr>
          <w:sz w:val="28"/>
          <w:szCs w:val="28"/>
          <w:lang w:val="uk-UA"/>
        </w:rPr>
      </w:pPr>
      <w:r>
        <w:rPr>
          <w:sz w:val="28"/>
          <w:szCs w:val="28"/>
          <w:lang w:val="uk-UA"/>
        </w:rPr>
        <w:t>Кріплення</w:t>
      </w:r>
      <w:r w:rsidR="0068325C" w:rsidRPr="0068325C">
        <w:rPr>
          <w:sz w:val="28"/>
          <w:szCs w:val="28"/>
          <w:lang w:val="uk-UA"/>
        </w:rPr>
        <w:t xml:space="preserve"> джерела присадного дроту повинно мати міцність та жорсткість, необхідні для підтримання максимальної ваги присадного дроту, рекомендовано</w:t>
      </w:r>
      <w:r>
        <w:rPr>
          <w:sz w:val="28"/>
          <w:szCs w:val="28"/>
          <w:lang w:val="uk-UA"/>
        </w:rPr>
        <w:t>го</w:t>
      </w:r>
      <w:r w:rsidR="0068325C" w:rsidRPr="0068325C">
        <w:rPr>
          <w:sz w:val="28"/>
          <w:szCs w:val="28"/>
          <w:lang w:val="uk-UA"/>
        </w:rPr>
        <w:t xml:space="preserve"> виробником. </w:t>
      </w:r>
    </w:p>
    <w:p w:rsidR="00D94500" w:rsidRPr="0068325C" w:rsidRDefault="0068325C" w:rsidP="0068325C">
      <w:pPr>
        <w:pStyle w:val="a3"/>
        <w:spacing w:line="360" w:lineRule="auto"/>
        <w:ind w:firstLine="709"/>
        <w:jc w:val="both"/>
        <w:rPr>
          <w:i/>
          <w:sz w:val="28"/>
          <w:szCs w:val="28"/>
          <w:lang w:val="uk-UA"/>
        </w:rPr>
      </w:pPr>
      <w:r w:rsidRPr="0068325C">
        <w:rPr>
          <w:i/>
          <w:sz w:val="28"/>
          <w:szCs w:val="28"/>
          <w:lang w:val="uk-UA"/>
        </w:rPr>
        <w:t>Відповідність цій вимозі перевіряється шляхом візуального контролю та виконанням  вимог Пункту 10.4.</w:t>
      </w:r>
    </w:p>
    <w:p w:rsidR="0068325C" w:rsidRPr="0068325C" w:rsidRDefault="0068325C" w:rsidP="0068325C">
      <w:pPr>
        <w:pStyle w:val="a3"/>
        <w:spacing w:line="360" w:lineRule="auto"/>
        <w:ind w:firstLine="709"/>
        <w:jc w:val="both"/>
        <w:rPr>
          <w:sz w:val="28"/>
          <w:szCs w:val="28"/>
          <w:lang w:val="uk-UA"/>
        </w:rPr>
      </w:pPr>
    </w:p>
    <w:p w:rsidR="00D94500" w:rsidRPr="0097015E" w:rsidRDefault="008465CF" w:rsidP="0097015E">
      <w:pPr>
        <w:pStyle w:val="3"/>
        <w:ind w:left="0" w:firstLine="567"/>
        <w:rPr>
          <w:b w:val="0"/>
          <w:spacing w:val="5"/>
          <w:sz w:val="28"/>
          <w:szCs w:val="28"/>
          <w:lang w:val="uk-UA"/>
        </w:rPr>
      </w:pPr>
      <w:bookmarkStart w:id="136" w:name="10.6.2_Wire_spool_retaining_device"/>
      <w:bookmarkStart w:id="137" w:name="_bookmark8"/>
      <w:bookmarkStart w:id="138" w:name="_Toc507771470"/>
      <w:bookmarkEnd w:id="136"/>
      <w:bookmarkEnd w:id="137"/>
      <w:r w:rsidRPr="00125DC7">
        <w:rPr>
          <w:spacing w:val="5"/>
          <w:sz w:val="28"/>
          <w:szCs w:val="28"/>
          <w:lang w:val="uk-UA"/>
        </w:rPr>
        <w:t xml:space="preserve">10.6.2 </w:t>
      </w:r>
      <w:r w:rsidR="0097015E" w:rsidRPr="0097015E">
        <w:rPr>
          <w:b w:val="0"/>
          <w:spacing w:val="5"/>
          <w:sz w:val="28"/>
          <w:szCs w:val="28"/>
          <w:lang w:val="uk-UA"/>
        </w:rPr>
        <w:t>Стопорний пристрій для закріплення котушки з дротом</w:t>
      </w:r>
      <w:bookmarkEnd w:id="138"/>
    </w:p>
    <w:p w:rsidR="00D94500" w:rsidRDefault="00D94500" w:rsidP="00854A43">
      <w:pPr>
        <w:pStyle w:val="a3"/>
        <w:spacing w:line="360" w:lineRule="auto"/>
        <w:ind w:firstLine="709"/>
        <w:rPr>
          <w:b/>
          <w:sz w:val="28"/>
          <w:szCs w:val="28"/>
          <w:lang w:val="uk-UA"/>
        </w:rPr>
      </w:pPr>
    </w:p>
    <w:p w:rsidR="0097015E" w:rsidRDefault="0097015E" w:rsidP="0097015E">
      <w:pPr>
        <w:pStyle w:val="a3"/>
        <w:spacing w:line="360" w:lineRule="auto"/>
        <w:ind w:firstLine="709"/>
        <w:jc w:val="both"/>
        <w:rPr>
          <w:sz w:val="28"/>
          <w:szCs w:val="28"/>
          <w:lang w:val="uk-UA"/>
        </w:rPr>
      </w:pPr>
      <w:r w:rsidRPr="0097015E">
        <w:rPr>
          <w:sz w:val="28"/>
          <w:szCs w:val="28"/>
          <w:lang w:val="uk-UA"/>
        </w:rPr>
        <w:t xml:space="preserve">Стопорний пристрій для закріплення котушки з дротом повинен бути сконструйований таким чином, щоб під час нормального обертання, пусків та зупинок, стопорний пристрій не розбовтувався та не дозволяв котушці з дротом впасти зі своєї опори для усіх видів </w:t>
      </w:r>
      <w:r>
        <w:rPr>
          <w:sz w:val="28"/>
          <w:szCs w:val="28"/>
          <w:lang w:val="uk-UA"/>
        </w:rPr>
        <w:t xml:space="preserve">механізмів </w:t>
      </w:r>
      <w:r w:rsidR="004B5435">
        <w:rPr>
          <w:sz w:val="28"/>
          <w:szCs w:val="28"/>
          <w:lang w:val="uk-UA"/>
        </w:rPr>
        <w:t>подавання</w:t>
      </w:r>
      <w:r>
        <w:rPr>
          <w:sz w:val="28"/>
          <w:szCs w:val="28"/>
          <w:lang w:val="uk-UA"/>
        </w:rPr>
        <w:t xml:space="preserve"> </w:t>
      </w:r>
      <w:r w:rsidRPr="0097015E">
        <w:rPr>
          <w:sz w:val="28"/>
          <w:szCs w:val="28"/>
          <w:lang w:val="uk-UA"/>
        </w:rPr>
        <w:t>дрот</w:t>
      </w:r>
      <w:r>
        <w:rPr>
          <w:sz w:val="28"/>
          <w:szCs w:val="28"/>
          <w:lang w:val="uk-UA"/>
        </w:rPr>
        <w:t>у</w:t>
      </w:r>
      <w:r w:rsidRPr="0097015E">
        <w:rPr>
          <w:sz w:val="28"/>
          <w:szCs w:val="28"/>
          <w:lang w:val="uk-UA"/>
        </w:rPr>
        <w:t>, як зазначено виробником.</w:t>
      </w:r>
    </w:p>
    <w:p w:rsidR="0097015E" w:rsidRPr="0097015E" w:rsidRDefault="0097015E" w:rsidP="0097015E">
      <w:pPr>
        <w:pStyle w:val="a3"/>
        <w:spacing w:line="360" w:lineRule="auto"/>
        <w:ind w:firstLine="709"/>
        <w:jc w:val="both"/>
        <w:rPr>
          <w:sz w:val="28"/>
          <w:szCs w:val="28"/>
          <w:lang w:val="ru-RU"/>
        </w:rPr>
      </w:pPr>
      <w:r w:rsidRPr="0097015E">
        <w:rPr>
          <w:b/>
          <w:sz w:val="28"/>
          <w:szCs w:val="28"/>
          <w:lang w:val="uk-UA"/>
        </w:rPr>
        <w:t>Примітка 1</w:t>
      </w:r>
      <w:r>
        <w:rPr>
          <w:b/>
          <w:sz w:val="28"/>
          <w:szCs w:val="28"/>
          <w:lang w:val="uk-UA"/>
        </w:rPr>
        <w:t xml:space="preserve">. </w:t>
      </w:r>
      <w:r w:rsidRPr="0097015E">
        <w:rPr>
          <w:sz w:val="28"/>
          <w:szCs w:val="28"/>
          <w:lang w:val="uk-UA"/>
        </w:rPr>
        <w:t xml:space="preserve">Механізми </w:t>
      </w:r>
      <w:r w:rsidR="004B5435">
        <w:rPr>
          <w:sz w:val="28"/>
          <w:szCs w:val="28"/>
          <w:lang w:val="uk-UA"/>
        </w:rPr>
        <w:t>подавання</w:t>
      </w:r>
      <w:r w:rsidRPr="0097015E">
        <w:rPr>
          <w:sz w:val="28"/>
          <w:szCs w:val="28"/>
          <w:lang w:val="uk-UA"/>
        </w:rPr>
        <w:t xml:space="preserve"> дроту призначені для </w:t>
      </w:r>
      <w:r w:rsidR="00555355">
        <w:rPr>
          <w:sz w:val="28"/>
          <w:szCs w:val="28"/>
          <w:lang w:val="uk-UA"/>
        </w:rPr>
        <w:t xml:space="preserve">закріплення </w:t>
      </w:r>
      <w:r w:rsidRPr="0097015E">
        <w:rPr>
          <w:sz w:val="28"/>
          <w:szCs w:val="28"/>
          <w:lang w:val="uk-UA"/>
        </w:rPr>
        <w:t xml:space="preserve">на горизонтальній поверхні, </w:t>
      </w:r>
      <w:r w:rsidR="00555355">
        <w:rPr>
          <w:sz w:val="28"/>
          <w:szCs w:val="28"/>
          <w:lang w:val="uk-UA"/>
        </w:rPr>
        <w:t>підвісному пристрої</w:t>
      </w:r>
      <w:r w:rsidRPr="0097015E">
        <w:rPr>
          <w:sz w:val="28"/>
          <w:szCs w:val="28"/>
          <w:lang w:val="uk-UA"/>
        </w:rPr>
        <w:t xml:space="preserve"> або</w:t>
      </w:r>
      <w:r w:rsidR="00555355">
        <w:rPr>
          <w:sz w:val="28"/>
          <w:szCs w:val="28"/>
          <w:lang w:val="uk-UA"/>
        </w:rPr>
        <w:t xml:space="preserve"> в</w:t>
      </w:r>
      <w:r w:rsidRPr="0097015E">
        <w:rPr>
          <w:sz w:val="28"/>
          <w:szCs w:val="28"/>
          <w:lang w:val="uk-UA"/>
        </w:rPr>
        <w:t xml:space="preserve"> обох</w:t>
      </w:r>
      <w:r w:rsidR="00555355">
        <w:rPr>
          <w:sz w:val="28"/>
          <w:szCs w:val="28"/>
          <w:lang w:val="uk-UA"/>
        </w:rPr>
        <w:t xml:space="preserve"> випадках</w:t>
      </w:r>
      <w:r w:rsidRPr="0097015E">
        <w:rPr>
          <w:sz w:val="28"/>
          <w:szCs w:val="28"/>
          <w:lang w:val="uk-UA"/>
        </w:rPr>
        <w:t>.</w:t>
      </w:r>
    </w:p>
    <w:p w:rsidR="0097015E" w:rsidRDefault="0097015E" w:rsidP="0097015E">
      <w:pPr>
        <w:pStyle w:val="a3"/>
        <w:spacing w:line="360" w:lineRule="auto"/>
        <w:ind w:firstLine="709"/>
        <w:jc w:val="both"/>
        <w:rPr>
          <w:i/>
          <w:sz w:val="28"/>
          <w:szCs w:val="28"/>
          <w:lang w:val="uk-UA"/>
        </w:rPr>
      </w:pPr>
    </w:p>
    <w:p w:rsidR="0097015E" w:rsidRPr="0097015E" w:rsidRDefault="0097015E" w:rsidP="0097015E">
      <w:pPr>
        <w:pStyle w:val="a3"/>
        <w:spacing w:line="360" w:lineRule="auto"/>
        <w:ind w:firstLine="709"/>
        <w:jc w:val="both"/>
        <w:rPr>
          <w:i/>
          <w:sz w:val="28"/>
          <w:szCs w:val="28"/>
          <w:lang w:val="uk-UA"/>
        </w:rPr>
      </w:pPr>
      <w:r w:rsidRPr="0097015E">
        <w:rPr>
          <w:i/>
          <w:sz w:val="28"/>
          <w:szCs w:val="28"/>
          <w:lang w:val="uk-UA"/>
        </w:rPr>
        <w:t>Відповідність цій вимозі перевіряється шляхом візуального контролю після наступного випробування:</w:t>
      </w:r>
    </w:p>
    <w:p w:rsidR="0097015E" w:rsidRPr="0097015E" w:rsidRDefault="0097015E" w:rsidP="0097015E">
      <w:pPr>
        <w:pStyle w:val="a3"/>
        <w:spacing w:line="360" w:lineRule="auto"/>
        <w:ind w:firstLine="709"/>
        <w:jc w:val="both"/>
        <w:rPr>
          <w:sz w:val="28"/>
          <w:szCs w:val="28"/>
          <w:lang w:val="uk-UA"/>
        </w:rPr>
      </w:pPr>
      <w:r w:rsidRPr="0097015E">
        <w:rPr>
          <w:sz w:val="28"/>
          <w:szCs w:val="28"/>
          <w:lang w:val="uk-UA"/>
        </w:rPr>
        <w:t xml:space="preserve">Джерело присадного дроту навантажують максимальною вагою присадного дроту, рекомендованою виробником. Механізм </w:t>
      </w:r>
      <w:r w:rsidR="004B5435">
        <w:rPr>
          <w:sz w:val="28"/>
          <w:szCs w:val="28"/>
          <w:lang w:val="uk-UA"/>
        </w:rPr>
        <w:t>подавання</w:t>
      </w:r>
      <w:r w:rsidRPr="0097015E">
        <w:rPr>
          <w:sz w:val="28"/>
          <w:szCs w:val="28"/>
          <w:lang w:val="uk-UA"/>
        </w:rPr>
        <w:t xml:space="preserve"> дроту встановлюють під кутом 15° відносно горизонталі у такому напряму, який забезпечує максимальне навантаження на пристрій для  закріплення котушки з дротом</w:t>
      </w:r>
      <w:r w:rsidR="00555355">
        <w:rPr>
          <w:sz w:val="28"/>
          <w:szCs w:val="28"/>
          <w:lang w:val="uk-UA"/>
        </w:rPr>
        <w:t>, як зазначено виробником</w:t>
      </w:r>
      <w:r w:rsidRPr="0097015E">
        <w:rPr>
          <w:sz w:val="28"/>
          <w:szCs w:val="28"/>
          <w:lang w:val="uk-UA"/>
        </w:rPr>
        <w:t xml:space="preserve">. Механізм </w:t>
      </w:r>
      <w:r w:rsidR="004B5435">
        <w:rPr>
          <w:sz w:val="28"/>
          <w:szCs w:val="28"/>
          <w:lang w:val="uk-UA"/>
        </w:rPr>
        <w:t>подавання</w:t>
      </w:r>
      <w:r w:rsidRPr="0097015E">
        <w:rPr>
          <w:sz w:val="28"/>
          <w:szCs w:val="28"/>
          <w:lang w:val="uk-UA"/>
        </w:rPr>
        <w:t xml:space="preserve"> дроту працює з максимальною швидкістю зі 100 стартами та зупинками</w:t>
      </w:r>
      <w:r w:rsidR="00555355">
        <w:rPr>
          <w:sz w:val="28"/>
          <w:szCs w:val="28"/>
          <w:lang w:val="uk-UA"/>
        </w:rPr>
        <w:t xml:space="preserve"> в усіх </w:t>
      </w:r>
      <w:r w:rsidR="00555355">
        <w:rPr>
          <w:sz w:val="28"/>
          <w:szCs w:val="28"/>
          <w:lang w:val="uk-UA"/>
        </w:rPr>
        <w:lastRenderedPageBreak/>
        <w:t>зазначених конфігураціях закріплення</w:t>
      </w:r>
      <w:r w:rsidRPr="0097015E">
        <w:rPr>
          <w:sz w:val="28"/>
          <w:szCs w:val="28"/>
          <w:lang w:val="uk-UA"/>
        </w:rPr>
        <w:t>. При цьому не повинно спостерігатися послаблення кріплення стопорного пристрою.</w:t>
      </w:r>
    </w:p>
    <w:p w:rsidR="00D94500" w:rsidRDefault="00555355" w:rsidP="00D7621A">
      <w:pPr>
        <w:spacing w:after="0" w:line="360" w:lineRule="auto"/>
        <w:ind w:firstLine="709"/>
        <w:jc w:val="both"/>
        <w:rPr>
          <w:rFonts w:ascii="Arial" w:hAnsi="Arial" w:cs="Arial"/>
          <w:i/>
          <w:sz w:val="28"/>
          <w:szCs w:val="28"/>
          <w:lang w:val="uk-UA"/>
        </w:rPr>
      </w:pPr>
      <w:r w:rsidRPr="00555355">
        <w:rPr>
          <w:rFonts w:ascii="Arial" w:hAnsi="Arial" w:cs="Arial"/>
          <w:b/>
          <w:sz w:val="28"/>
          <w:szCs w:val="28"/>
          <w:lang w:val="uk-UA"/>
        </w:rPr>
        <w:t>Примітка 2.</w:t>
      </w:r>
      <w:r w:rsidRPr="00555355">
        <w:rPr>
          <w:rFonts w:ascii="Arial" w:hAnsi="Arial" w:cs="Arial"/>
          <w:sz w:val="28"/>
          <w:szCs w:val="28"/>
          <w:lang w:val="uk-UA"/>
        </w:rPr>
        <w:t xml:space="preserve"> </w:t>
      </w:r>
      <w:r w:rsidR="00D7621A" w:rsidRPr="00D7621A">
        <w:rPr>
          <w:rFonts w:ascii="Arial" w:hAnsi="Arial" w:cs="Arial"/>
          <w:i/>
          <w:sz w:val="28"/>
          <w:szCs w:val="28"/>
          <w:lang w:val="uk-UA"/>
        </w:rPr>
        <w:t xml:space="preserve">Найгірші випадки можуть включати в себе механізми </w:t>
      </w:r>
      <w:r w:rsidR="004B5435">
        <w:rPr>
          <w:rFonts w:ascii="Arial" w:hAnsi="Arial" w:cs="Arial"/>
          <w:i/>
          <w:sz w:val="28"/>
          <w:szCs w:val="28"/>
          <w:lang w:val="uk-UA"/>
        </w:rPr>
        <w:t>подавання</w:t>
      </w:r>
      <w:r w:rsidR="00D7621A" w:rsidRPr="00D7621A">
        <w:rPr>
          <w:rFonts w:ascii="Arial" w:hAnsi="Arial" w:cs="Arial"/>
          <w:i/>
          <w:sz w:val="28"/>
          <w:szCs w:val="28"/>
          <w:lang w:val="uk-UA"/>
        </w:rPr>
        <w:t xml:space="preserve"> дроту з відкритими дверима або к</w:t>
      </w:r>
      <w:r w:rsidR="00D7621A">
        <w:rPr>
          <w:rFonts w:ascii="Arial" w:hAnsi="Arial" w:cs="Arial"/>
          <w:i/>
          <w:sz w:val="28"/>
          <w:szCs w:val="28"/>
          <w:lang w:val="uk-UA"/>
        </w:rPr>
        <w:t>орпусом</w:t>
      </w:r>
      <w:r w:rsidR="00D7621A" w:rsidRPr="00D7621A">
        <w:rPr>
          <w:rFonts w:ascii="Arial" w:hAnsi="Arial" w:cs="Arial"/>
          <w:i/>
          <w:sz w:val="28"/>
          <w:szCs w:val="28"/>
          <w:lang w:val="uk-UA"/>
        </w:rPr>
        <w:t>.</w:t>
      </w:r>
    </w:p>
    <w:p w:rsidR="00D7621A" w:rsidRPr="00125DC7" w:rsidRDefault="00D7621A" w:rsidP="00D7621A">
      <w:pPr>
        <w:spacing w:after="0" w:line="360" w:lineRule="auto"/>
        <w:ind w:firstLine="709"/>
        <w:jc w:val="both"/>
        <w:rPr>
          <w:sz w:val="28"/>
          <w:szCs w:val="28"/>
          <w:lang w:val="uk-UA"/>
        </w:rPr>
      </w:pPr>
    </w:p>
    <w:p w:rsidR="00D94500" w:rsidRPr="00D7621A" w:rsidRDefault="008465CF" w:rsidP="00D7621A">
      <w:pPr>
        <w:pStyle w:val="3"/>
        <w:ind w:left="0" w:firstLine="709"/>
        <w:rPr>
          <w:b w:val="0"/>
          <w:spacing w:val="5"/>
          <w:sz w:val="28"/>
          <w:szCs w:val="28"/>
          <w:lang w:val="uk-UA"/>
        </w:rPr>
      </w:pPr>
      <w:bookmarkStart w:id="139" w:name="10.6.3_Filler_wire_over-run"/>
      <w:bookmarkStart w:id="140" w:name="_bookmark9"/>
      <w:bookmarkStart w:id="141" w:name="_Toc507771471"/>
      <w:bookmarkEnd w:id="139"/>
      <w:bookmarkEnd w:id="140"/>
      <w:r w:rsidRPr="00125DC7">
        <w:rPr>
          <w:spacing w:val="5"/>
          <w:sz w:val="28"/>
          <w:szCs w:val="28"/>
          <w:lang w:val="uk-UA"/>
        </w:rPr>
        <w:t xml:space="preserve">10.6.3 </w:t>
      </w:r>
      <w:r w:rsidR="00D7621A" w:rsidRPr="00D7621A">
        <w:rPr>
          <w:b w:val="0"/>
          <w:spacing w:val="5"/>
          <w:sz w:val="28"/>
          <w:szCs w:val="28"/>
          <w:lang w:val="uk-UA"/>
        </w:rPr>
        <w:t xml:space="preserve">Перевищення швидкості </w:t>
      </w:r>
      <w:r w:rsidR="004B5435">
        <w:rPr>
          <w:b w:val="0"/>
          <w:spacing w:val="5"/>
          <w:sz w:val="28"/>
          <w:szCs w:val="28"/>
          <w:lang w:val="uk-UA"/>
        </w:rPr>
        <w:t>подавання</w:t>
      </w:r>
      <w:r w:rsidR="00D7621A" w:rsidRPr="00D7621A">
        <w:rPr>
          <w:b w:val="0"/>
          <w:spacing w:val="5"/>
          <w:sz w:val="28"/>
          <w:szCs w:val="28"/>
          <w:lang w:val="uk-UA"/>
        </w:rPr>
        <w:t xml:space="preserve"> присадного дроту</w:t>
      </w:r>
      <w:bookmarkEnd w:id="141"/>
    </w:p>
    <w:p w:rsidR="00D94500" w:rsidRDefault="00D94500" w:rsidP="00854A43">
      <w:pPr>
        <w:pStyle w:val="a3"/>
        <w:spacing w:line="360" w:lineRule="auto"/>
        <w:ind w:firstLine="709"/>
        <w:rPr>
          <w:b/>
          <w:sz w:val="28"/>
          <w:szCs w:val="28"/>
          <w:lang w:val="uk-UA"/>
        </w:rPr>
      </w:pPr>
    </w:p>
    <w:p w:rsidR="00D7621A" w:rsidRPr="00D7621A" w:rsidRDefault="00D7621A" w:rsidP="00D7621A">
      <w:pPr>
        <w:pStyle w:val="a3"/>
        <w:spacing w:line="360" w:lineRule="auto"/>
        <w:ind w:firstLine="709"/>
        <w:jc w:val="both"/>
        <w:rPr>
          <w:sz w:val="28"/>
          <w:szCs w:val="28"/>
          <w:lang w:val="uk-UA"/>
        </w:rPr>
      </w:pPr>
      <w:r w:rsidRPr="00D7621A">
        <w:rPr>
          <w:sz w:val="28"/>
          <w:szCs w:val="28"/>
          <w:lang w:val="uk-UA"/>
        </w:rPr>
        <w:t xml:space="preserve">Пристрій повинен обмежити перевищення швидкості </w:t>
      </w:r>
      <w:r w:rsidR="004B5435">
        <w:rPr>
          <w:sz w:val="28"/>
          <w:szCs w:val="28"/>
          <w:lang w:val="uk-UA"/>
        </w:rPr>
        <w:t>подавання</w:t>
      </w:r>
      <w:r w:rsidRPr="00D7621A">
        <w:rPr>
          <w:sz w:val="28"/>
          <w:szCs w:val="28"/>
          <w:lang w:val="uk-UA"/>
        </w:rPr>
        <w:t xml:space="preserve"> присадного дроту з котушки під час її нормального обертання, запуску та зупинення, при цьому повинні бути дотримані мінімальні зазори, вказані у Таблиці 1 IEC 60974-1. </w:t>
      </w:r>
    </w:p>
    <w:p w:rsidR="00D7621A" w:rsidRPr="00D7621A" w:rsidRDefault="00D7621A" w:rsidP="00D7621A">
      <w:pPr>
        <w:pStyle w:val="a3"/>
        <w:spacing w:line="360" w:lineRule="auto"/>
        <w:ind w:firstLine="709"/>
        <w:jc w:val="both"/>
        <w:rPr>
          <w:i/>
          <w:sz w:val="28"/>
          <w:szCs w:val="28"/>
          <w:lang w:val="uk-UA"/>
        </w:rPr>
      </w:pPr>
      <w:r w:rsidRPr="00D7621A">
        <w:rPr>
          <w:i/>
          <w:sz w:val="28"/>
          <w:szCs w:val="28"/>
          <w:lang w:val="uk-UA"/>
        </w:rPr>
        <w:t>Відповідність цій вимозі перевіряють шляхом вимірювання під час випробування, зазначеного у Пункті 10.7.</w:t>
      </w:r>
    </w:p>
    <w:p w:rsidR="00D94500" w:rsidRPr="00125DC7" w:rsidRDefault="00D94500" w:rsidP="00854A43">
      <w:pPr>
        <w:spacing w:after="0" w:line="360" w:lineRule="auto"/>
        <w:ind w:firstLine="709"/>
        <w:jc w:val="both"/>
        <w:rPr>
          <w:rFonts w:ascii="Arial" w:hAnsi="Arial" w:cs="Arial"/>
          <w:sz w:val="28"/>
          <w:szCs w:val="28"/>
          <w:lang w:val="uk-UA"/>
        </w:rPr>
      </w:pPr>
    </w:p>
    <w:p w:rsidR="00D94500" w:rsidRPr="00125DC7" w:rsidRDefault="008465CF" w:rsidP="008465CF">
      <w:pPr>
        <w:pStyle w:val="2"/>
        <w:ind w:left="0" w:firstLine="709"/>
        <w:jc w:val="both"/>
        <w:rPr>
          <w:b/>
          <w:sz w:val="28"/>
          <w:szCs w:val="28"/>
          <w:lang w:val="uk-UA"/>
        </w:rPr>
      </w:pPr>
      <w:bookmarkStart w:id="142" w:name="10.7_Feeding"/>
      <w:bookmarkStart w:id="143" w:name="_bookmark10"/>
      <w:bookmarkStart w:id="144" w:name="_Toc507771472"/>
      <w:bookmarkEnd w:id="142"/>
      <w:bookmarkEnd w:id="143"/>
      <w:r w:rsidRPr="00125DC7">
        <w:rPr>
          <w:b/>
          <w:spacing w:val="6"/>
          <w:sz w:val="28"/>
          <w:szCs w:val="28"/>
          <w:lang w:val="uk-UA"/>
        </w:rPr>
        <w:t xml:space="preserve">10.7 </w:t>
      </w:r>
      <w:r w:rsidR="0091081D">
        <w:rPr>
          <w:b/>
          <w:sz w:val="28"/>
          <w:lang w:val="uk-UA"/>
        </w:rPr>
        <w:t>Подача</w:t>
      </w:r>
      <w:bookmarkEnd w:id="144"/>
    </w:p>
    <w:p w:rsidR="00D7621A" w:rsidRDefault="00D7621A" w:rsidP="00854A43">
      <w:pPr>
        <w:pStyle w:val="a3"/>
        <w:spacing w:line="360" w:lineRule="auto"/>
        <w:ind w:firstLine="709"/>
        <w:rPr>
          <w:b/>
          <w:sz w:val="28"/>
          <w:szCs w:val="28"/>
          <w:lang w:val="uk-UA"/>
        </w:rPr>
      </w:pPr>
    </w:p>
    <w:p w:rsidR="00D7621A" w:rsidRDefault="00D7621A" w:rsidP="00D7621A">
      <w:pPr>
        <w:pStyle w:val="a3"/>
        <w:spacing w:line="360" w:lineRule="auto"/>
        <w:ind w:firstLine="709"/>
        <w:jc w:val="both"/>
        <w:rPr>
          <w:sz w:val="28"/>
          <w:szCs w:val="28"/>
          <w:lang w:val="uk-UA"/>
        </w:rPr>
      </w:pPr>
      <w:r w:rsidRPr="00D7621A">
        <w:rPr>
          <w:sz w:val="28"/>
          <w:szCs w:val="28"/>
          <w:lang w:val="uk-UA"/>
        </w:rPr>
        <w:t xml:space="preserve">Механізм </w:t>
      </w:r>
      <w:r w:rsidR="004B5435">
        <w:rPr>
          <w:sz w:val="28"/>
          <w:szCs w:val="28"/>
          <w:lang w:val="uk-UA"/>
        </w:rPr>
        <w:t>подавання</w:t>
      </w:r>
      <w:r w:rsidRPr="00D7621A">
        <w:rPr>
          <w:sz w:val="28"/>
          <w:szCs w:val="28"/>
          <w:lang w:val="uk-UA"/>
        </w:rPr>
        <w:t xml:space="preserve"> дроту повинен забезпечувати </w:t>
      </w:r>
      <w:r w:rsidR="004B5435">
        <w:rPr>
          <w:sz w:val="28"/>
          <w:szCs w:val="28"/>
          <w:lang w:val="uk-UA"/>
        </w:rPr>
        <w:t>подавання</w:t>
      </w:r>
      <w:r w:rsidRPr="00D7621A">
        <w:rPr>
          <w:sz w:val="28"/>
          <w:szCs w:val="28"/>
          <w:lang w:val="uk-UA"/>
        </w:rPr>
        <w:t xml:space="preserve"> присадного дроту через пальник, як зазначено виробником.  Максимальне навантаження визначають при нижчезазначених умовах проведення випробування: </w:t>
      </w:r>
    </w:p>
    <w:p w:rsidR="00D7621A" w:rsidRDefault="00D7621A" w:rsidP="00D7621A">
      <w:pPr>
        <w:pStyle w:val="a3"/>
        <w:spacing w:line="360" w:lineRule="auto"/>
        <w:ind w:firstLine="709"/>
        <w:jc w:val="both"/>
        <w:rPr>
          <w:i/>
          <w:sz w:val="28"/>
          <w:szCs w:val="28"/>
          <w:lang w:val="uk-UA"/>
        </w:rPr>
      </w:pPr>
      <w:r w:rsidRPr="00D7621A">
        <w:rPr>
          <w:i/>
          <w:sz w:val="28"/>
          <w:szCs w:val="28"/>
          <w:lang w:val="uk-UA"/>
        </w:rPr>
        <w:t>Відповідність цим вимогам перевіряють за допомогою наступного випробування з особливим типом та розміром присадного дроту</w:t>
      </w:r>
      <w:r>
        <w:rPr>
          <w:i/>
          <w:sz w:val="28"/>
          <w:szCs w:val="28"/>
          <w:lang w:val="uk-UA"/>
        </w:rPr>
        <w:t xml:space="preserve">, а також </w:t>
      </w:r>
      <w:r w:rsidR="001B3663">
        <w:rPr>
          <w:i/>
          <w:sz w:val="28"/>
          <w:szCs w:val="28"/>
          <w:lang w:val="uk-UA"/>
        </w:rPr>
        <w:t>особливим</w:t>
      </w:r>
      <w:r>
        <w:rPr>
          <w:i/>
          <w:sz w:val="28"/>
          <w:szCs w:val="28"/>
          <w:lang w:val="uk-UA"/>
        </w:rPr>
        <w:t xml:space="preserve"> тип</w:t>
      </w:r>
      <w:r w:rsidR="001B3663">
        <w:rPr>
          <w:i/>
          <w:sz w:val="28"/>
          <w:szCs w:val="28"/>
          <w:lang w:val="uk-UA"/>
        </w:rPr>
        <w:t>ом</w:t>
      </w:r>
      <w:r>
        <w:rPr>
          <w:i/>
          <w:sz w:val="28"/>
          <w:szCs w:val="28"/>
          <w:lang w:val="uk-UA"/>
        </w:rPr>
        <w:t xml:space="preserve"> корпусу та вагою котушки з дротом</w:t>
      </w:r>
      <w:r w:rsidRPr="00D7621A">
        <w:rPr>
          <w:i/>
          <w:sz w:val="28"/>
          <w:szCs w:val="28"/>
          <w:lang w:val="uk-UA"/>
        </w:rPr>
        <w:t>, як зазначено вир</w:t>
      </w:r>
      <w:r>
        <w:rPr>
          <w:i/>
          <w:sz w:val="28"/>
          <w:szCs w:val="28"/>
          <w:lang w:val="uk-UA"/>
        </w:rPr>
        <w:t>обником.</w:t>
      </w:r>
    </w:p>
    <w:p w:rsidR="00D7621A" w:rsidRDefault="00D7621A" w:rsidP="00D7621A">
      <w:pPr>
        <w:pStyle w:val="a3"/>
        <w:spacing w:line="360" w:lineRule="auto"/>
        <w:ind w:firstLine="709"/>
        <w:jc w:val="both"/>
        <w:rPr>
          <w:sz w:val="28"/>
          <w:szCs w:val="28"/>
          <w:lang w:val="uk-UA"/>
        </w:rPr>
      </w:pPr>
      <w:r w:rsidRPr="00D7621A">
        <w:rPr>
          <w:sz w:val="28"/>
          <w:szCs w:val="28"/>
          <w:lang w:val="uk-UA"/>
        </w:rPr>
        <w:t xml:space="preserve">Швидкість </w:t>
      </w:r>
      <w:r w:rsidR="004B5435">
        <w:rPr>
          <w:sz w:val="28"/>
          <w:szCs w:val="28"/>
          <w:lang w:val="uk-UA"/>
        </w:rPr>
        <w:t>подавання</w:t>
      </w:r>
      <w:r w:rsidRPr="00D7621A">
        <w:rPr>
          <w:sz w:val="28"/>
          <w:szCs w:val="28"/>
          <w:lang w:val="uk-UA"/>
        </w:rPr>
        <w:t xml:space="preserve"> дроту вимірюють (за допомогою тахометра чи розрахунку довжини дроту за визначений проміжок часу) при максимальних та мінімальних налаштуваннях </w:t>
      </w:r>
      <w:r w:rsidR="001B3663">
        <w:rPr>
          <w:sz w:val="28"/>
          <w:szCs w:val="28"/>
          <w:lang w:val="uk-UA"/>
        </w:rPr>
        <w:t>із дотриманням наступних умов:</w:t>
      </w:r>
    </w:p>
    <w:p w:rsidR="00D7621A" w:rsidRDefault="00D7621A" w:rsidP="00D7621A">
      <w:pPr>
        <w:pStyle w:val="a3"/>
        <w:spacing w:line="360" w:lineRule="auto"/>
        <w:ind w:firstLine="709"/>
        <w:jc w:val="both"/>
        <w:rPr>
          <w:sz w:val="28"/>
          <w:szCs w:val="28"/>
          <w:lang w:val="uk-UA"/>
        </w:rPr>
      </w:pPr>
      <w:r w:rsidRPr="00D7621A">
        <w:rPr>
          <w:sz w:val="28"/>
          <w:szCs w:val="28"/>
          <w:lang w:val="uk-UA"/>
        </w:rPr>
        <w:t>a) кабелепровід, якщо його використовують, необхідно розміщувати таким чином, щоб петля радіусом 0,3 м починалася на механізм</w:t>
      </w:r>
      <w:r w:rsidR="001B3663">
        <w:rPr>
          <w:sz w:val="28"/>
          <w:szCs w:val="28"/>
          <w:lang w:val="uk-UA"/>
        </w:rPr>
        <w:t xml:space="preserve">і </w:t>
      </w:r>
      <w:r w:rsidR="004B5435">
        <w:rPr>
          <w:sz w:val="28"/>
          <w:szCs w:val="28"/>
          <w:lang w:val="uk-UA"/>
        </w:rPr>
        <w:lastRenderedPageBreak/>
        <w:t>подавання</w:t>
      </w:r>
      <w:r w:rsidR="001B3663">
        <w:rPr>
          <w:sz w:val="28"/>
          <w:szCs w:val="28"/>
          <w:lang w:val="uk-UA"/>
        </w:rPr>
        <w:t xml:space="preserve"> дроту. Якщо кабелеп</w:t>
      </w:r>
      <w:r w:rsidRPr="00D7621A">
        <w:rPr>
          <w:sz w:val="28"/>
          <w:szCs w:val="28"/>
          <w:lang w:val="uk-UA"/>
        </w:rPr>
        <w:t>ровід має достатню довжину, щоб утворити одну повну петлю, будь-який відрізок, що за</w:t>
      </w:r>
      <w:r w:rsidR="001B3663">
        <w:rPr>
          <w:sz w:val="28"/>
          <w:szCs w:val="28"/>
          <w:lang w:val="uk-UA"/>
        </w:rPr>
        <w:t>лишається, повинен бути прямим;</w:t>
      </w:r>
    </w:p>
    <w:p w:rsidR="001B3663" w:rsidRDefault="00D7621A" w:rsidP="001B3663">
      <w:pPr>
        <w:pStyle w:val="a3"/>
        <w:spacing w:line="360" w:lineRule="auto"/>
        <w:ind w:firstLine="709"/>
        <w:jc w:val="both"/>
        <w:rPr>
          <w:sz w:val="28"/>
          <w:szCs w:val="28"/>
          <w:lang w:val="uk-UA"/>
        </w:rPr>
      </w:pPr>
      <w:r w:rsidRPr="00D7621A">
        <w:rPr>
          <w:sz w:val="28"/>
          <w:szCs w:val="28"/>
          <w:lang w:val="uk-UA"/>
        </w:rPr>
        <w:t xml:space="preserve">b)пристрій для обмеження перевищення швидкості </w:t>
      </w:r>
      <w:r w:rsidR="004B5435">
        <w:rPr>
          <w:sz w:val="28"/>
          <w:szCs w:val="28"/>
          <w:lang w:val="uk-UA"/>
        </w:rPr>
        <w:t>подавання</w:t>
      </w:r>
      <w:r w:rsidRPr="00D7621A">
        <w:rPr>
          <w:sz w:val="28"/>
          <w:szCs w:val="28"/>
          <w:lang w:val="uk-UA"/>
        </w:rPr>
        <w:t xml:space="preserve"> присадного дроту повинен бути відрегуль</w:t>
      </w:r>
      <w:r w:rsidR="001B3663">
        <w:rPr>
          <w:sz w:val="28"/>
          <w:szCs w:val="28"/>
          <w:lang w:val="uk-UA"/>
        </w:rPr>
        <w:t>ований згідно з Пунктом 10.6.2 та 10.6.3;</w:t>
      </w:r>
    </w:p>
    <w:p w:rsidR="00D7621A" w:rsidRPr="00D7621A" w:rsidRDefault="00D7621A" w:rsidP="00D7621A">
      <w:pPr>
        <w:pStyle w:val="a3"/>
        <w:spacing w:line="360" w:lineRule="auto"/>
        <w:ind w:firstLine="709"/>
        <w:jc w:val="both"/>
        <w:rPr>
          <w:sz w:val="28"/>
          <w:szCs w:val="28"/>
          <w:lang w:val="uk-UA"/>
        </w:rPr>
      </w:pPr>
      <w:r w:rsidRPr="00D7621A">
        <w:rPr>
          <w:sz w:val="28"/>
          <w:szCs w:val="28"/>
          <w:lang w:val="uk-UA"/>
        </w:rPr>
        <w:t xml:space="preserve">c) всі елементи </w:t>
      </w:r>
      <w:r w:rsidR="00A00FC5">
        <w:rPr>
          <w:sz w:val="28"/>
          <w:szCs w:val="28"/>
          <w:lang w:val="uk-UA"/>
        </w:rPr>
        <w:t>обладнання</w:t>
      </w:r>
      <w:r w:rsidRPr="00D7621A">
        <w:rPr>
          <w:sz w:val="28"/>
          <w:szCs w:val="28"/>
          <w:lang w:val="uk-UA"/>
        </w:rPr>
        <w:t xml:space="preserve">, наприклад, правильні пристрої, мундштуки, втулки, тощо є в наявності, відрегульовані та знаходяться у стані, в якому вони зазвичай поставляються для зварювання. </w:t>
      </w:r>
    </w:p>
    <w:p w:rsidR="00D7621A" w:rsidRPr="001B3663" w:rsidRDefault="00D7621A" w:rsidP="00D7621A">
      <w:pPr>
        <w:pStyle w:val="a3"/>
        <w:spacing w:line="360" w:lineRule="auto"/>
        <w:ind w:firstLine="709"/>
        <w:jc w:val="both"/>
        <w:rPr>
          <w:i/>
          <w:sz w:val="28"/>
          <w:szCs w:val="28"/>
          <w:lang w:val="uk-UA"/>
        </w:rPr>
      </w:pPr>
      <w:r w:rsidRPr="001B3663">
        <w:rPr>
          <w:i/>
          <w:sz w:val="28"/>
          <w:szCs w:val="28"/>
          <w:lang w:val="uk-UA"/>
        </w:rPr>
        <w:t xml:space="preserve">Вимоги щодо відповідності виконуються, якщо дріт подається, а виміряна швидкість </w:t>
      </w:r>
      <w:r w:rsidR="004B5435">
        <w:rPr>
          <w:i/>
          <w:sz w:val="28"/>
          <w:szCs w:val="28"/>
          <w:lang w:val="uk-UA"/>
        </w:rPr>
        <w:t>подавання</w:t>
      </w:r>
      <w:r w:rsidRPr="001B3663">
        <w:rPr>
          <w:i/>
          <w:sz w:val="28"/>
          <w:szCs w:val="28"/>
          <w:lang w:val="uk-UA"/>
        </w:rPr>
        <w:t xml:space="preserve"> при мінімальному параметрі налаштування дорівнює або є меншою ніж мінімальне значення діапазону номінальних швидкостей, а виміряна швидкість </w:t>
      </w:r>
      <w:r w:rsidR="004B5435">
        <w:rPr>
          <w:i/>
          <w:sz w:val="28"/>
          <w:szCs w:val="28"/>
          <w:lang w:val="uk-UA"/>
        </w:rPr>
        <w:t>подавання</w:t>
      </w:r>
      <w:r w:rsidRPr="001B3663">
        <w:rPr>
          <w:i/>
          <w:sz w:val="28"/>
          <w:szCs w:val="28"/>
          <w:lang w:val="uk-UA"/>
        </w:rPr>
        <w:t xml:space="preserve"> при максимальному параметрі на лаштування дорівнює або перевищує максимальне значення  діапазону номінальних швидкостей.</w:t>
      </w:r>
    </w:p>
    <w:p w:rsidR="00D94500" w:rsidRPr="00125DC7" w:rsidRDefault="00D94500" w:rsidP="00854A43">
      <w:pPr>
        <w:pStyle w:val="a3"/>
        <w:spacing w:line="360" w:lineRule="auto"/>
        <w:ind w:firstLine="709"/>
        <w:rPr>
          <w:i/>
          <w:sz w:val="28"/>
          <w:szCs w:val="28"/>
          <w:lang w:val="uk-UA"/>
        </w:rPr>
      </w:pPr>
    </w:p>
    <w:p w:rsidR="00D94500" w:rsidRPr="00125DC7" w:rsidRDefault="00B678B4" w:rsidP="00B678B4">
      <w:pPr>
        <w:pStyle w:val="2"/>
        <w:ind w:left="0" w:firstLine="709"/>
        <w:jc w:val="both"/>
        <w:rPr>
          <w:b/>
          <w:sz w:val="28"/>
          <w:szCs w:val="28"/>
          <w:lang w:val="uk-UA"/>
        </w:rPr>
      </w:pPr>
      <w:bookmarkStart w:id="145" w:name="10.8_Protection_against_mechanical_hazar"/>
      <w:bookmarkStart w:id="146" w:name="_bookmark11"/>
      <w:bookmarkStart w:id="147" w:name="_Toc507771473"/>
      <w:bookmarkEnd w:id="145"/>
      <w:bookmarkEnd w:id="146"/>
      <w:r w:rsidRPr="00125DC7">
        <w:rPr>
          <w:b/>
          <w:spacing w:val="5"/>
          <w:sz w:val="28"/>
          <w:szCs w:val="28"/>
          <w:lang w:val="uk-UA"/>
        </w:rPr>
        <w:t xml:space="preserve">10.8 </w:t>
      </w:r>
      <w:r w:rsidR="00153C8C">
        <w:rPr>
          <w:b/>
          <w:sz w:val="28"/>
          <w:lang w:val="uk-UA"/>
        </w:rPr>
        <w:t>Захист від механічних пошкоджень</w:t>
      </w:r>
      <w:bookmarkEnd w:id="147"/>
    </w:p>
    <w:p w:rsidR="00D94500" w:rsidRPr="00125DC7" w:rsidRDefault="00D94500" w:rsidP="00854A43">
      <w:pPr>
        <w:pStyle w:val="a3"/>
        <w:spacing w:line="360" w:lineRule="auto"/>
        <w:ind w:firstLine="709"/>
        <w:rPr>
          <w:b/>
          <w:sz w:val="28"/>
          <w:szCs w:val="28"/>
          <w:lang w:val="uk-UA"/>
        </w:rPr>
      </w:pPr>
    </w:p>
    <w:p w:rsidR="00D94500" w:rsidRPr="00153C8C" w:rsidRDefault="00153C8C" w:rsidP="00153C8C">
      <w:pPr>
        <w:pStyle w:val="a3"/>
        <w:spacing w:line="360" w:lineRule="auto"/>
        <w:ind w:firstLine="709"/>
        <w:rPr>
          <w:sz w:val="28"/>
          <w:szCs w:val="28"/>
          <w:lang w:val="uk-UA"/>
        </w:rPr>
      </w:pPr>
      <w:r w:rsidRPr="00153C8C">
        <w:rPr>
          <w:sz w:val="28"/>
          <w:szCs w:val="28"/>
          <w:lang w:val="uk-UA"/>
        </w:rPr>
        <w:t xml:space="preserve">Механізм </w:t>
      </w:r>
      <w:r w:rsidR="004B5435">
        <w:rPr>
          <w:sz w:val="28"/>
          <w:szCs w:val="28"/>
          <w:lang w:val="uk-UA"/>
        </w:rPr>
        <w:t>подавання</w:t>
      </w:r>
      <w:r w:rsidRPr="00153C8C">
        <w:rPr>
          <w:sz w:val="28"/>
          <w:szCs w:val="28"/>
          <w:lang w:val="uk-UA"/>
        </w:rPr>
        <w:t xml:space="preserve"> дроту повинен забезпечувати захист від</w:t>
      </w:r>
    </w:p>
    <w:p w:rsidR="00153C8C" w:rsidRPr="00153C8C" w:rsidRDefault="00153C8C" w:rsidP="007566DC">
      <w:pPr>
        <w:numPr>
          <w:ilvl w:val="0"/>
          <w:numId w:val="3"/>
        </w:numPr>
        <w:tabs>
          <w:tab w:val="clear" w:pos="360"/>
        </w:tabs>
        <w:spacing w:after="0" w:line="360" w:lineRule="auto"/>
        <w:ind w:left="0" w:firstLine="709"/>
        <w:rPr>
          <w:rFonts w:ascii="Times New Roman" w:hAnsi="Times New Roman" w:cs="Times New Roman"/>
          <w:sz w:val="28"/>
          <w:lang w:val="uk-UA"/>
        </w:rPr>
      </w:pPr>
      <w:r w:rsidRPr="00153C8C">
        <w:rPr>
          <w:rFonts w:ascii="Times New Roman" w:hAnsi="Times New Roman" w:cs="Times New Roman"/>
          <w:sz w:val="28"/>
          <w:lang w:val="uk-UA"/>
        </w:rPr>
        <w:t>ненавмисного небезпечного контакту з рухомими деталями (ведучими роликами, шестернями) під час роботи;</w:t>
      </w:r>
    </w:p>
    <w:p w:rsidR="00153C8C" w:rsidRDefault="00153C8C" w:rsidP="00854A43">
      <w:pPr>
        <w:spacing w:after="0" w:line="360" w:lineRule="auto"/>
        <w:ind w:firstLine="709"/>
        <w:jc w:val="both"/>
        <w:rPr>
          <w:rFonts w:ascii="Arial" w:hAnsi="Arial" w:cs="Arial"/>
          <w:sz w:val="28"/>
          <w:szCs w:val="28"/>
          <w:lang w:val="uk-UA"/>
        </w:rPr>
      </w:pPr>
      <w:r w:rsidRPr="00153C8C">
        <w:rPr>
          <w:rFonts w:ascii="Arial" w:hAnsi="Arial" w:cs="Arial"/>
          <w:b/>
          <w:sz w:val="28"/>
          <w:szCs w:val="28"/>
          <w:lang w:val="uk-UA"/>
        </w:rPr>
        <w:t>Примітка</w:t>
      </w:r>
      <w:r>
        <w:rPr>
          <w:rFonts w:ascii="Arial" w:hAnsi="Arial" w:cs="Arial"/>
          <w:sz w:val="28"/>
          <w:szCs w:val="28"/>
          <w:lang w:val="uk-UA"/>
        </w:rPr>
        <w:t xml:space="preserve">. </w:t>
      </w:r>
      <w:r w:rsidRPr="00153C8C">
        <w:rPr>
          <w:rFonts w:ascii="Arial" w:hAnsi="Arial" w:cs="Arial"/>
          <w:sz w:val="28"/>
          <w:szCs w:val="28"/>
          <w:lang w:val="uk-UA"/>
        </w:rPr>
        <w:t>Контакт з рухомими  деталями необов’язково є небезпечним.</w:t>
      </w:r>
    </w:p>
    <w:p w:rsidR="00153C8C" w:rsidRDefault="00153C8C" w:rsidP="00854A43">
      <w:pPr>
        <w:spacing w:after="0" w:line="360" w:lineRule="auto"/>
        <w:ind w:firstLine="709"/>
        <w:rPr>
          <w:rFonts w:ascii="Arial" w:hAnsi="Arial" w:cs="Arial"/>
          <w:spacing w:val="3"/>
          <w:sz w:val="28"/>
          <w:szCs w:val="28"/>
          <w:lang w:val="uk-UA"/>
        </w:rPr>
      </w:pPr>
    </w:p>
    <w:p w:rsidR="00153C8C" w:rsidRPr="00E86429" w:rsidRDefault="00153C8C" w:rsidP="00153C8C">
      <w:pPr>
        <w:spacing w:after="0" w:line="360" w:lineRule="auto"/>
        <w:ind w:firstLine="709"/>
        <w:jc w:val="both"/>
        <w:rPr>
          <w:rFonts w:ascii="Arial" w:hAnsi="Arial" w:cs="Arial"/>
          <w:spacing w:val="3"/>
          <w:sz w:val="24"/>
          <w:szCs w:val="28"/>
          <w:lang w:val="uk-UA"/>
        </w:rPr>
      </w:pPr>
      <w:r w:rsidRPr="0091081D">
        <w:rPr>
          <w:rFonts w:ascii="Arial" w:hAnsi="Arial" w:cs="Arial"/>
          <w:i/>
          <w:spacing w:val="3"/>
          <w:sz w:val="24"/>
          <w:szCs w:val="28"/>
          <w:lang w:val="uk-UA"/>
        </w:rPr>
        <w:t>Приклад 1.</w:t>
      </w:r>
      <w:r w:rsidRPr="00E86429">
        <w:rPr>
          <w:rFonts w:ascii="Arial" w:hAnsi="Arial" w:cs="Arial"/>
          <w:spacing w:val="3"/>
          <w:sz w:val="24"/>
          <w:szCs w:val="28"/>
          <w:lang w:val="uk-UA"/>
        </w:rPr>
        <w:t xml:space="preserve"> Захист може бути забезпечений за рахунок конструкції механізму </w:t>
      </w:r>
      <w:r w:rsidR="004B5435">
        <w:rPr>
          <w:rFonts w:ascii="Arial" w:hAnsi="Arial" w:cs="Arial"/>
          <w:spacing w:val="3"/>
          <w:sz w:val="24"/>
          <w:szCs w:val="28"/>
          <w:lang w:val="uk-UA"/>
        </w:rPr>
        <w:t>подавання</w:t>
      </w:r>
      <w:r w:rsidRPr="00E86429">
        <w:rPr>
          <w:rFonts w:ascii="Arial" w:hAnsi="Arial" w:cs="Arial"/>
          <w:spacing w:val="3"/>
          <w:sz w:val="24"/>
          <w:szCs w:val="28"/>
          <w:lang w:val="uk-UA"/>
        </w:rPr>
        <w:t xml:space="preserve"> дроту або заглиблення деталі, що знаходиться позаду площини доступу, або за рахунок використання навісної кришки чи захисного огородження. </w:t>
      </w:r>
    </w:p>
    <w:p w:rsidR="00E86429" w:rsidRDefault="00E86429" w:rsidP="00153C8C">
      <w:pPr>
        <w:spacing w:after="0" w:line="360" w:lineRule="auto"/>
        <w:ind w:firstLine="709"/>
        <w:jc w:val="both"/>
        <w:rPr>
          <w:rFonts w:ascii="Arial" w:hAnsi="Arial" w:cs="Arial"/>
          <w:spacing w:val="3"/>
          <w:sz w:val="28"/>
          <w:szCs w:val="28"/>
          <w:lang w:val="uk-UA"/>
        </w:rPr>
      </w:pPr>
    </w:p>
    <w:p w:rsidR="00153C8C" w:rsidRPr="00E86429" w:rsidRDefault="00E86429" w:rsidP="00153C8C">
      <w:pPr>
        <w:spacing w:after="0" w:line="360" w:lineRule="auto"/>
        <w:ind w:firstLine="709"/>
        <w:jc w:val="both"/>
        <w:rPr>
          <w:rFonts w:ascii="Arial" w:hAnsi="Arial" w:cs="Arial"/>
          <w:spacing w:val="3"/>
          <w:sz w:val="28"/>
          <w:szCs w:val="28"/>
          <w:lang w:val="uk-UA"/>
        </w:rPr>
      </w:pPr>
      <w:r w:rsidRPr="00E86429">
        <w:rPr>
          <w:rFonts w:ascii="Arial" w:hAnsi="Arial" w:cs="Arial"/>
          <w:spacing w:val="3"/>
          <w:sz w:val="28"/>
          <w:szCs w:val="28"/>
          <w:lang w:val="uk-UA"/>
        </w:rPr>
        <w:t>b)</w:t>
      </w:r>
      <w:r w:rsidRPr="00E86429">
        <w:rPr>
          <w:rFonts w:ascii="Arial" w:hAnsi="Arial" w:cs="Arial"/>
          <w:spacing w:val="3"/>
          <w:sz w:val="28"/>
          <w:szCs w:val="28"/>
          <w:lang w:val="uk-UA"/>
        </w:rPr>
        <w:tab/>
      </w:r>
      <w:r w:rsidR="00153C8C" w:rsidRPr="00E86429">
        <w:rPr>
          <w:rFonts w:ascii="Arial" w:hAnsi="Arial" w:cs="Arial"/>
          <w:spacing w:val="3"/>
          <w:sz w:val="28"/>
          <w:szCs w:val="28"/>
          <w:lang w:val="uk-UA"/>
        </w:rPr>
        <w:t xml:space="preserve">роздавлювання частин людського тіла під час </w:t>
      </w:r>
    </w:p>
    <w:p w:rsidR="00153C8C" w:rsidRPr="00E86429" w:rsidRDefault="00153C8C" w:rsidP="00E86429">
      <w:pPr>
        <w:spacing w:after="0" w:line="360" w:lineRule="auto"/>
        <w:ind w:left="709" w:firstLine="709"/>
        <w:jc w:val="both"/>
        <w:rPr>
          <w:rFonts w:ascii="Arial" w:hAnsi="Arial" w:cs="Arial"/>
          <w:spacing w:val="3"/>
          <w:sz w:val="28"/>
          <w:szCs w:val="28"/>
          <w:lang w:val="uk-UA"/>
        </w:rPr>
      </w:pPr>
      <w:r w:rsidRPr="00E86429">
        <w:rPr>
          <w:rFonts w:ascii="Arial" w:hAnsi="Arial" w:cs="Arial"/>
          <w:spacing w:val="3"/>
          <w:sz w:val="28"/>
          <w:szCs w:val="28"/>
          <w:lang w:val="uk-UA"/>
        </w:rPr>
        <w:t xml:space="preserve">1) заправлення присадного дроту у механізм </w:t>
      </w:r>
      <w:r w:rsidR="004B5435">
        <w:rPr>
          <w:rFonts w:ascii="Arial" w:hAnsi="Arial" w:cs="Arial"/>
          <w:spacing w:val="3"/>
          <w:sz w:val="28"/>
          <w:szCs w:val="28"/>
          <w:lang w:val="uk-UA"/>
        </w:rPr>
        <w:t>подавання</w:t>
      </w:r>
      <w:r w:rsidRPr="00E86429">
        <w:rPr>
          <w:rFonts w:ascii="Arial" w:hAnsi="Arial" w:cs="Arial"/>
          <w:spacing w:val="3"/>
          <w:sz w:val="28"/>
          <w:szCs w:val="28"/>
          <w:lang w:val="uk-UA"/>
        </w:rPr>
        <w:t>;</w:t>
      </w:r>
    </w:p>
    <w:p w:rsidR="00E86429" w:rsidRPr="00E86429" w:rsidRDefault="00E86429" w:rsidP="00E86429">
      <w:pPr>
        <w:spacing w:after="0" w:line="360" w:lineRule="auto"/>
        <w:ind w:firstLine="709"/>
        <w:rPr>
          <w:rFonts w:ascii="Arial" w:hAnsi="Arial" w:cs="Arial"/>
          <w:sz w:val="24"/>
          <w:szCs w:val="28"/>
          <w:lang w:val="uk-UA"/>
        </w:rPr>
      </w:pPr>
      <w:r w:rsidRPr="0091081D">
        <w:rPr>
          <w:rFonts w:ascii="Arial" w:hAnsi="Arial" w:cs="Arial"/>
          <w:i/>
          <w:sz w:val="24"/>
          <w:szCs w:val="28"/>
          <w:lang w:val="uk-UA"/>
        </w:rPr>
        <w:t>Приклад 2.</w:t>
      </w:r>
      <w:r w:rsidRPr="00E86429">
        <w:rPr>
          <w:rFonts w:ascii="Arial" w:hAnsi="Arial" w:cs="Arial"/>
          <w:sz w:val="24"/>
          <w:szCs w:val="28"/>
          <w:lang w:val="uk-UA"/>
        </w:rPr>
        <w:t xml:space="preserve"> Захист може бути забезпечений за рахунок</w:t>
      </w:r>
    </w:p>
    <w:p w:rsidR="00E86429" w:rsidRPr="00E86429" w:rsidRDefault="00E86429" w:rsidP="00E86429">
      <w:pPr>
        <w:spacing w:after="0" w:line="360" w:lineRule="auto"/>
        <w:ind w:firstLine="709"/>
        <w:rPr>
          <w:rFonts w:ascii="Arial" w:hAnsi="Arial" w:cs="Arial"/>
          <w:sz w:val="24"/>
          <w:szCs w:val="28"/>
          <w:lang w:val="uk-UA"/>
        </w:rPr>
      </w:pPr>
      <w:r w:rsidRPr="00E86429">
        <w:rPr>
          <w:rFonts w:ascii="Arial" w:hAnsi="Arial" w:cs="Arial"/>
          <w:sz w:val="24"/>
          <w:szCs w:val="28"/>
          <w:lang w:val="uk-UA"/>
        </w:rPr>
        <w:lastRenderedPageBreak/>
        <w:t xml:space="preserve">– використання низької швидкості для заправляння присадного дроту; </w:t>
      </w:r>
    </w:p>
    <w:p w:rsidR="00E86429" w:rsidRPr="00E86429" w:rsidRDefault="00E86429" w:rsidP="00E86429">
      <w:pPr>
        <w:spacing w:after="0" w:line="360" w:lineRule="auto"/>
        <w:ind w:firstLine="709"/>
        <w:rPr>
          <w:rFonts w:ascii="Arial" w:hAnsi="Arial" w:cs="Arial"/>
          <w:sz w:val="24"/>
          <w:szCs w:val="28"/>
          <w:lang w:val="uk-UA"/>
        </w:rPr>
      </w:pPr>
      <w:r w:rsidRPr="00E86429">
        <w:rPr>
          <w:rFonts w:ascii="Arial" w:hAnsi="Arial" w:cs="Arial"/>
          <w:sz w:val="24"/>
          <w:szCs w:val="28"/>
          <w:lang w:val="uk-UA"/>
        </w:rPr>
        <w:t xml:space="preserve">– миттєвого поштовху присадного дроту, що залишається лише допоки спрацьовує вимикач (ручний контрольний пристрій); </w:t>
      </w:r>
    </w:p>
    <w:p w:rsidR="00E86429" w:rsidRPr="00E86429" w:rsidRDefault="00E86429" w:rsidP="00E86429">
      <w:pPr>
        <w:spacing w:after="0" w:line="360" w:lineRule="auto"/>
        <w:ind w:firstLine="709"/>
        <w:rPr>
          <w:rFonts w:ascii="Arial" w:hAnsi="Arial" w:cs="Arial"/>
          <w:sz w:val="24"/>
          <w:szCs w:val="28"/>
          <w:lang w:val="uk-UA"/>
        </w:rPr>
      </w:pPr>
      <w:r w:rsidRPr="00E86429">
        <w:rPr>
          <w:rFonts w:ascii="Arial" w:hAnsi="Arial" w:cs="Arial"/>
          <w:sz w:val="24"/>
          <w:szCs w:val="28"/>
          <w:lang w:val="uk-UA"/>
        </w:rPr>
        <w:t xml:space="preserve">– механізму </w:t>
      </w:r>
      <w:r w:rsidR="004B5435">
        <w:rPr>
          <w:rFonts w:ascii="Arial" w:hAnsi="Arial" w:cs="Arial"/>
          <w:sz w:val="24"/>
          <w:szCs w:val="28"/>
          <w:lang w:val="uk-UA"/>
        </w:rPr>
        <w:t>подавання</w:t>
      </w:r>
      <w:r w:rsidRPr="00E86429">
        <w:rPr>
          <w:rFonts w:ascii="Arial" w:hAnsi="Arial" w:cs="Arial"/>
          <w:sz w:val="24"/>
          <w:szCs w:val="28"/>
          <w:lang w:val="uk-UA"/>
        </w:rPr>
        <w:t xml:space="preserve"> дроту, призначеного для заправляння присадного дроту у привідну систему без необхідності включення привідного двигуна. </w:t>
      </w:r>
    </w:p>
    <w:p w:rsidR="00E86429" w:rsidRPr="00E86429" w:rsidRDefault="00E86429" w:rsidP="00E86429">
      <w:pPr>
        <w:spacing w:after="0" w:line="360" w:lineRule="auto"/>
        <w:ind w:firstLine="709"/>
        <w:rPr>
          <w:rFonts w:ascii="Arial" w:hAnsi="Arial" w:cs="Arial"/>
          <w:sz w:val="28"/>
          <w:szCs w:val="28"/>
          <w:lang w:val="uk-UA"/>
        </w:rPr>
      </w:pPr>
    </w:p>
    <w:p w:rsidR="00E86429" w:rsidRPr="00E86429" w:rsidRDefault="00E86429" w:rsidP="00E86429">
      <w:pPr>
        <w:spacing w:after="0" w:line="360" w:lineRule="auto"/>
        <w:ind w:left="709" w:firstLine="709"/>
        <w:rPr>
          <w:rFonts w:ascii="Arial" w:hAnsi="Arial" w:cs="Arial"/>
          <w:sz w:val="28"/>
          <w:szCs w:val="28"/>
          <w:lang w:val="uk-UA"/>
        </w:rPr>
      </w:pPr>
      <w:r w:rsidRPr="00E86429">
        <w:rPr>
          <w:rFonts w:ascii="Arial" w:hAnsi="Arial" w:cs="Arial"/>
          <w:sz w:val="28"/>
          <w:szCs w:val="28"/>
          <w:lang w:val="uk-UA"/>
        </w:rPr>
        <w:t>2) роботи котушки з дротом;</w:t>
      </w:r>
    </w:p>
    <w:p w:rsidR="00E86429" w:rsidRPr="00E86429" w:rsidRDefault="00E86429" w:rsidP="00E86429">
      <w:pPr>
        <w:spacing w:after="0" w:line="360" w:lineRule="auto"/>
        <w:ind w:firstLine="709"/>
        <w:rPr>
          <w:rFonts w:ascii="Arial" w:hAnsi="Arial" w:cs="Arial"/>
          <w:sz w:val="28"/>
          <w:szCs w:val="28"/>
          <w:lang w:val="uk-UA"/>
        </w:rPr>
      </w:pPr>
    </w:p>
    <w:p w:rsidR="00E86429" w:rsidRPr="00E86429" w:rsidRDefault="00E86429" w:rsidP="001E27CE">
      <w:pPr>
        <w:spacing w:after="0" w:line="360" w:lineRule="auto"/>
        <w:ind w:firstLine="709"/>
        <w:jc w:val="both"/>
        <w:rPr>
          <w:rFonts w:ascii="Arial" w:hAnsi="Arial" w:cs="Arial"/>
          <w:sz w:val="24"/>
          <w:szCs w:val="28"/>
          <w:lang w:val="uk-UA"/>
        </w:rPr>
      </w:pPr>
      <w:r w:rsidRPr="0091081D">
        <w:rPr>
          <w:rFonts w:ascii="Arial" w:hAnsi="Arial" w:cs="Arial"/>
          <w:i/>
          <w:sz w:val="24"/>
          <w:szCs w:val="28"/>
          <w:lang w:val="uk-UA"/>
        </w:rPr>
        <w:t>Приклад 3.</w:t>
      </w:r>
      <w:r w:rsidRPr="00E86429">
        <w:rPr>
          <w:rFonts w:ascii="Arial" w:hAnsi="Arial" w:cs="Arial"/>
          <w:sz w:val="24"/>
          <w:szCs w:val="28"/>
          <w:lang w:val="uk-UA"/>
        </w:rPr>
        <w:t xml:space="preserve">  Захист може бути забезпечений за рахунок розробки  захисного кожуха для котушки з дротом із застереженням про те, що експлуатація механізму </w:t>
      </w:r>
      <w:r w:rsidR="004B5435">
        <w:rPr>
          <w:rFonts w:ascii="Arial" w:hAnsi="Arial" w:cs="Arial"/>
          <w:sz w:val="24"/>
          <w:szCs w:val="28"/>
          <w:lang w:val="uk-UA"/>
        </w:rPr>
        <w:t>подавання</w:t>
      </w:r>
      <w:r w:rsidRPr="00E86429">
        <w:rPr>
          <w:rFonts w:ascii="Arial" w:hAnsi="Arial" w:cs="Arial"/>
          <w:sz w:val="24"/>
          <w:szCs w:val="28"/>
          <w:lang w:val="uk-UA"/>
        </w:rPr>
        <w:t xml:space="preserve">  дроту може здійснюватися лише за наявності такого захисного кожуха. </w:t>
      </w:r>
    </w:p>
    <w:p w:rsidR="00E86429" w:rsidRPr="00E86429" w:rsidRDefault="00E86429" w:rsidP="001E27CE">
      <w:pPr>
        <w:spacing w:after="0" w:line="360" w:lineRule="auto"/>
        <w:ind w:firstLine="709"/>
        <w:jc w:val="both"/>
        <w:rPr>
          <w:rFonts w:ascii="Arial" w:hAnsi="Arial" w:cs="Arial"/>
          <w:sz w:val="24"/>
          <w:szCs w:val="28"/>
          <w:lang w:val="uk-UA"/>
        </w:rPr>
      </w:pPr>
      <w:r w:rsidRPr="00E86429">
        <w:rPr>
          <w:rFonts w:ascii="Arial" w:hAnsi="Arial" w:cs="Arial"/>
          <w:sz w:val="24"/>
          <w:szCs w:val="28"/>
          <w:lang w:val="uk-UA"/>
        </w:rPr>
        <w:t>Захист незахищеної котушки з метою запобігання роздавлювання пальців між корпусом і котушкою може бути забезпечений шляхом встановлення</w:t>
      </w:r>
      <w:r>
        <w:rPr>
          <w:rFonts w:ascii="Arial" w:hAnsi="Arial" w:cs="Arial"/>
          <w:sz w:val="24"/>
          <w:szCs w:val="28"/>
          <w:lang w:val="uk-UA"/>
        </w:rPr>
        <w:t xml:space="preserve">, може бути </w:t>
      </w:r>
      <w:r w:rsidRPr="00E86429">
        <w:rPr>
          <w:rFonts w:ascii="Arial" w:hAnsi="Arial" w:cs="Arial"/>
          <w:sz w:val="24"/>
          <w:szCs w:val="28"/>
          <w:lang w:val="uk-UA"/>
        </w:rPr>
        <w:t>досягнуто шляхом в</w:t>
      </w:r>
      <w:r>
        <w:rPr>
          <w:rFonts w:ascii="Arial" w:hAnsi="Arial" w:cs="Arial"/>
          <w:sz w:val="24"/>
          <w:szCs w:val="28"/>
          <w:lang w:val="uk-UA"/>
        </w:rPr>
        <w:t>иконанням</w:t>
      </w:r>
      <w:r w:rsidRPr="00E86429">
        <w:rPr>
          <w:rFonts w:ascii="Arial" w:hAnsi="Arial" w:cs="Arial"/>
          <w:sz w:val="24"/>
          <w:szCs w:val="28"/>
          <w:lang w:val="uk-UA"/>
        </w:rPr>
        <w:t xml:space="preserve"> принаймні одн</w:t>
      </w:r>
      <w:r>
        <w:rPr>
          <w:rFonts w:ascii="Arial" w:hAnsi="Arial" w:cs="Arial"/>
          <w:sz w:val="24"/>
          <w:szCs w:val="28"/>
          <w:lang w:val="uk-UA"/>
        </w:rPr>
        <w:t>ієї</w:t>
      </w:r>
      <w:r w:rsidRPr="00E86429">
        <w:rPr>
          <w:rFonts w:ascii="Arial" w:hAnsi="Arial" w:cs="Arial"/>
          <w:sz w:val="24"/>
          <w:szCs w:val="28"/>
          <w:lang w:val="uk-UA"/>
        </w:rPr>
        <w:t xml:space="preserve"> з наведених нижче</w:t>
      </w:r>
      <w:r>
        <w:rPr>
          <w:rFonts w:ascii="Arial" w:hAnsi="Arial" w:cs="Arial"/>
          <w:sz w:val="24"/>
          <w:szCs w:val="28"/>
          <w:lang w:val="uk-UA"/>
        </w:rPr>
        <w:t xml:space="preserve"> вимог</w:t>
      </w:r>
      <w:r w:rsidRPr="00E86429">
        <w:rPr>
          <w:rFonts w:ascii="Arial" w:hAnsi="Arial" w:cs="Arial"/>
          <w:sz w:val="24"/>
          <w:szCs w:val="28"/>
          <w:lang w:val="uk-UA"/>
        </w:rPr>
        <w:t>:</w:t>
      </w:r>
    </w:p>
    <w:p w:rsidR="00E86429" w:rsidRPr="00E86429" w:rsidRDefault="00E86429" w:rsidP="001E27CE">
      <w:pPr>
        <w:spacing w:after="0" w:line="360" w:lineRule="auto"/>
        <w:ind w:firstLine="709"/>
        <w:jc w:val="both"/>
        <w:rPr>
          <w:rFonts w:ascii="Arial" w:hAnsi="Arial" w:cs="Arial"/>
          <w:sz w:val="24"/>
          <w:szCs w:val="28"/>
          <w:lang w:val="uk-UA"/>
        </w:rPr>
      </w:pPr>
      <w:r w:rsidRPr="00E86429">
        <w:rPr>
          <w:rFonts w:ascii="Arial" w:hAnsi="Arial" w:cs="Arial"/>
          <w:sz w:val="24"/>
          <w:szCs w:val="28"/>
          <w:lang w:val="uk-UA"/>
        </w:rPr>
        <w:t xml:space="preserve">– </w:t>
      </w:r>
      <w:r w:rsidR="001E27CE">
        <w:rPr>
          <w:rFonts w:ascii="Arial" w:hAnsi="Arial" w:cs="Arial"/>
          <w:sz w:val="24"/>
          <w:szCs w:val="28"/>
          <w:lang w:val="uk-UA"/>
        </w:rPr>
        <w:t>максимальна відстань</w:t>
      </w:r>
      <w:r w:rsidRPr="00E86429">
        <w:rPr>
          <w:rFonts w:ascii="Arial" w:hAnsi="Arial" w:cs="Arial"/>
          <w:sz w:val="24"/>
          <w:szCs w:val="28"/>
          <w:lang w:val="uk-UA"/>
        </w:rPr>
        <w:t xml:space="preserve"> між корпусом і котушкою не більше 6 мм; </w:t>
      </w:r>
    </w:p>
    <w:p w:rsidR="00E86429" w:rsidRPr="00E86429" w:rsidRDefault="00E86429" w:rsidP="001E27CE">
      <w:pPr>
        <w:spacing w:after="0" w:line="360" w:lineRule="auto"/>
        <w:ind w:firstLine="709"/>
        <w:jc w:val="both"/>
        <w:rPr>
          <w:rFonts w:ascii="Arial" w:hAnsi="Arial" w:cs="Arial"/>
          <w:sz w:val="24"/>
          <w:szCs w:val="28"/>
          <w:lang w:val="uk-UA"/>
        </w:rPr>
      </w:pPr>
      <w:r w:rsidRPr="00E86429">
        <w:rPr>
          <w:rFonts w:ascii="Arial" w:hAnsi="Arial" w:cs="Arial"/>
          <w:sz w:val="24"/>
          <w:szCs w:val="28"/>
          <w:lang w:val="uk-UA"/>
        </w:rPr>
        <w:t xml:space="preserve">– </w:t>
      </w:r>
      <w:r w:rsidR="001E27CE">
        <w:rPr>
          <w:rFonts w:ascii="Arial" w:hAnsi="Arial" w:cs="Arial"/>
          <w:sz w:val="24"/>
          <w:szCs w:val="28"/>
          <w:lang w:val="uk-UA"/>
        </w:rPr>
        <w:t>мінімальна відстань</w:t>
      </w:r>
      <w:r w:rsidRPr="00E86429">
        <w:rPr>
          <w:rFonts w:ascii="Arial" w:hAnsi="Arial" w:cs="Arial"/>
          <w:sz w:val="24"/>
          <w:szCs w:val="28"/>
          <w:lang w:val="uk-UA"/>
        </w:rPr>
        <w:t xml:space="preserve"> між корпусом і котушкою щонайменше 30 мм; </w:t>
      </w:r>
    </w:p>
    <w:p w:rsidR="00E86429" w:rsidRPr="00E86429" w:rsidRDefault="00E86429" w:rsidP="001E27CE">
      <w:pPr>
        <w:spacing w:after="0" w:line="360" w:lineRule="auto"/>
        <w:ind w:firstLine="709"/>
        <w:jc w:val="both"/>
        <w:rPr>
          <w:rFonts w:ascii="Arial" w:hAnsi="Arial" w:cs="Arial"/>
          <w:sz w:val="24"/>
          <w:szCs w:val="28"/>
          <w:lang w:val="uk-UA"/>
        </w:rPr>
      </w:pPr>
      <w:r w:rsidRPr="00E86429">
        <w:rPr>
          <w:rFonts w:ascii="Arial" w:hAnsi="Arial" w:cs="Arial"/>
          <w:sz w:val="24"/>
          <w:szCs w:val="28"/>
          <w:lang w:val="uk-UA"/>
        </w:rPr>
        <w:t xml:space="preserve">– </w:t>
      </w:r>
      <w:r w:rsidR="001E27CE">
        <w:rPr>
          <w:rFonts w:ascii="Arial" w:hAnsi="Arial" w:cs="Arial"/>
          <w:sz w:val="24"/>
          <w:szCs w:val="28"/>
          <w:lang w:val="uk-UA"/>
        </w:rPr>
        <w:t>запобіжні</w:t>
      </w:r>
      <w:r w:rsidRPr="00E86429">
        <w:rPr>
          <w:rFonts w:ascii="Arial" w:hAnsi="Arial" w:cs="Arial"/>
          <w:sz w:val="24"/>
          <w:szCs w:val="28"/>
          <w:lang w:val="uk-UA"/>
        </w:rPr>
        <w:t xml:space="preserve"> пристрої, </w:t>
      </w:r>
      <w:r w:rsidR="001E27CE">
        <w:rPr>
          <w:rFonts w:ascii="Arial" w:hAnsi="Arial" w:cs="Arial"/>
          <w:sz w:val="24"/>
          <w:szCs w:val="28"/>
          <w:lang w:val="uk-UA"/>
        </w:rPr>
        <w:t xml:space="preserve">наприклад, дефлектори, </w:t>
      </w:r>
      <w:r w:rsidRPr="00E86429">
        <w:rPr>
          <w:rFonts w:ascii="Arial" w:hAnsi="Arial" w:cs="Arial"/>
          <w:sz w:val="24"/>
          <w:szCs w:val="28"/>
          <w:lang w:val="uk-UA"/>
        </w:rPr>
        <w:t xml:space="preserve">з метою недопущення утворення зони защемлення (при відстані між корпусом і котушкою менше ніж 30 мм). </w:t>
      </w:r>
    </w:p>
    <w:p w:rsidR="001E27CE" w:rsidRDefault="001E27CE" w:rsidP="00E86429">
      <w:pPr>
        <w:spacing w:after="0" w:line="360" w:lineRule="auto"/>
        <w:ind w:firstLine="709"/>
        <w:rPr>
          <w:rFonts w:ascii="Arial" w:hAnsi="Arial" w:cs="Arial"/>
          <w:i/>
          <w:sz w:val="24"/>
          <w:szCs w:val="28"/>
          <w:lang w:val="uk-UA"/>
        </w:rPr>
      </w:pPr>
    </w:p>
    <w:p w:rsidR="00E86429" w:rsidRPr="001E27CE" w:rsidRDefault="00E86429" w:rsidP="00E86429">
      <w:pPr>
        <w:spacing w:after="0" w:line="360" w:lineRule="auto"/>
        <w:ind w:firstLine="709"/>
        <w:rPr>
          <w:rFonts w:ascii="Arial" w:hAnsi="Arial" w:cs="Arial"/>
          <w:i/>
          <w:sz w:val="24"/>
          <w:szCs w:val="28"/>
          <w:lang w:val="uk-UA"/>
        </w:rPr>
      </w:pPr>
      <w:r w:rsidRPr="001E27CE">
        <w:rPr>
          <w:rFonts w:ascii="Arial" w:hAnsi="Arial" w:cs="Arial"/>
          <w:i/>
          <w:sz w:val="24"/>
          <w:szCs w:val="28"/>
          <w:lang w:val="uk-UA"/>
        </w:rPr>
        <w:t xml:space="preserve">Відповідність цим вимогам перевіряють за допомогою візуального контролю. </w:t>
      </w:r>
    </w:p>
    <w:p w:rsidR="00D94500" w:rsidRPr="00125DC7" w:rsidRDefault="00D94500" w:rsidP="00854A43">
      <w:pPr>
        <w:spacing w:after="0" w:line="360" w:lineRule="auto"/>
        <w:ind w:firstLine="709"/>
        <w:jc w:val="both"/>
        <w:rPr>
          <w:rFonts w:ascii="Arial" w:hAnsi="Arial" w:cs="Arial"/>
          <w:sz w:val="28"/>
          <w:szCs w:val="28"/>
          <w:lang w:val="uk-UA"/>
        </w:rPr>
      </w:pPr>
    </w:p>
    <w:p w:rsidR="00D94500" w:rsidRPr="001E27CE" w:rsidRDefault="00B678B4" w:rsidP="00B678B4">
      <w:pPr>
        <w:pStyle w:val="1"/>
        <w:ind w:left="0" w:firstLine="709"/>
        <w:jc w:val="both"/>
        <w:rPr>
          <w:caps/>
          <w:sz w:val="28"/>
          <w:szCs w:val="28"/>
          <w:lang w:val="uk-UA"/>
        </w:rPr>
      </w:pPr>
      <w:bookmarkStart w:id="148" w:name="11_Rating_plate"/>
      <w:bookmarkStart w:id="149" w:name="_Toc507771474"/>
      <w:bookmarkEnd w:id="148"/>
      <w:r w:rsidRPr="001E27CE">
        <w:rPr>
          <w:caps/>
          <w:spacing w:val="3"/>
          <w:sz w:val="28"/>
          <w:szCs w:val="28"/>
          <w:lang w:val="uk-UA"/>
        </w:rPr>
        <w:t xml:space="preserve">11 </w:t>
      </w:r>
      <w:r w:rsidR="001E27CE" w:rsidRPr="001E27CE">
        <w:rPr>
          <w:caps/>
          <w:spacing w:val="3"/>
          <w:sz w:val="28"/>
          <w:szCs w:val="28"/>
          <w:lang w:val="uk-UA"/>
        </w:rPr>
        <w:t>Табличка з технічними даними</w:t>
      </w:r>
      <w:bookmarkEnd w:id="149"/>
    </w:p>
    <w:p w:rsidR="00D94500" w:rsidRPr="00125DC7" w:rsidRDefault="00D94500" w:rsidP="00854A43">
      <w:pPr>
        <w:pStyle w:val="a3"/>
        <w:spacing w:line="360" w:lineRule="auto"/>
        <w:ind w:firstLine="709"/>
        <w:rPr>
          <w:b/>
          <w:sz w:val="28"/>
          <w:szCs w:val="28"/>
          <w:lang w:val="uk-UA"/>
        </w:rPr>
      </w:pPr>
    </w:p>
    <w:p w:rsidR="00D94500" w:rsidRPr="00125DC7" w:rsidRDefault="00B678B4" w:rsidP="00B678B4">
      <w:pPr>
        <w:pStyle w:val="2"/>
        <w:ind w:left="0" w:firstLine="709"/>
        <w:jc w:val="both"/>
        <w:rPr>
          <w:b/>
          <w:sz w:val="28"/>
          <w:szCs w:val="28"/>
          <w:lang w:val="uk-UA"/>
        </w:rPr>
      </w:pPr>
      <w:bookmarkStart w:id="150" w:name="11.1_General"/>
      <w:bookmarkStart w:id="151" w:name="_Toc507771475"/>
      <w:bookmarkEnd w:id="150"/>
      <w:r w:rsidRPr="00125DC7">
        <w:rPr>
          <w:b/>
          <w:spacing w:val="6"/>
          <w:sz w:val="28"/>
          <w:szCs w:val="28"/>
          <w:lang w:val="uk-UA"/>
        </w:rPr>
        <w:t xml:space="preserve">11.1 </w:t>
      </w:r>
      <w:r w:rsidR="001E27CE" w:rsidRPr="001E27CE">
        <w:rPr>
          <w:b/>
          <w:spacing w:val="6"/>
          <w:sz w:val="28"/>
          <w:szCs w:val="28"/>
          <w:lang w:val="uk-UA"/>
        </w:rPr>
        <w:t>Загальна інформація</w:t>
      </w:r>
      <w:bookmarkEnd w:id="151"/>
    </w:p>
    <w:p w:rsidR="00D94500" w:rsidRPr="00125DC7" w:rsidRDefault="00D94500" w:rsidP="00854A43">
      <w:pPr>
        <w:pStyle w:val="a3"/>
        <w:spacing w:line="360" w:lineRule="auto"/>
        <w:ind w:firstLine="709"/>
        <w:rPr>
          <w:b/>
          <w:sz w:val="28"/>
          <w:szCs w:val="28"/>
          <w:lang w:val="uk-UA"/>
        </w:rPr>
      </w:pPr>
    </w:p>
    <w:p w:rsidR="001E27CE" w:rsidRPr="001E27CE" w:rsidRDefault="001E27CE" w:rsidP="001E27CE">
      <w:pPr>
        <w:pStyle w:val="a3"/>
        <w:spacing w:line="360" w:lineRule="auto"/>
        <w:ind w:firstLine="709"/>
        <w:jc w:val="both"/>
        <w:rPr>
          <w:sz w:val="28"/>
          <w:szCs w:val="28"/>
          <w:lang w:val="uk-UA"/>
        </w:rPr>
      </w:pPr>
      <w:r w:rsidRPr="001E27CE">
        <w:rPr>
          <w:sz w:val="28"/>
          <w:szCs w:val="28"/>
          <w:lang w:val="uk-UA"/>
        </w:rPr>
        <w:t>Чітк</w:t>
      </w:r>
      <w:r>
        <w:rPr>
          <w:sz w:val="28"/>
          <w:szCs w:val="28"/>
          <w:lang w:val="uk-UA"/>
        </w:rPr>
        <w:t>а та нестриаєма</w:t>
      </w:r>
      <w:r w:rsidRPr="001E27CE">
        <w:rPr>
          <w:sz w:val="28"/>
          <w:szCs w:val="28"/>
          <w:lang w:val="uk-UA"/>
        </w:rPr>
        <w:t xml:space="preserve"> промаркована табличка з технічними даними п</w:t>
      </w:r>
      <w:r>
        <w:rPr>
          <w:sz w:val="28"/>
          <w:szCs w:val="28"/>
          <w:lang w:val="uk-UA"/>
        </w:rPr>
        <w:t>овинна бути надійно прикріплена</w:t>
      </w:r>
      <w:r w:rsidRPr="001E27CE">
        <w:rPr>
          <w:sz w:val="28"/>
          <w:szCs w:val="28"/>
          <w:lang w:val="uk-UA"/>
        </w:rPr>
        <w:t xml:space="preserve">, чи надрукована на кожному автономному механізмі </w:t>
      </w:r>
      <w:r w:rsidR="004B5435">
        <w:rPr>
          <w:sz w:val="28"/>
          <w:szCs w:val="28"/>
          <w:lang w:val="uk-UA"/>
        </w:rPr>
        <w:t>подавання</w:t>
      </w:r>
      <w:r w:rsidRPr="001E27CE">
        <w:rPr>
          <w:sz w:val="28"/>
          <w:szCs w:val="28"/>
          <w:lang w:val="uk-UA"/>
        </w:rPr>
        <w:t xml:space="preserve"> дроту. </w:t>
      </w:r>
    </w:p>
    <w:p w:rsidR="00D94500" w:rsidRPr="001E27CE" w:rsidRDefault="001E27CE" w:rsidP="001E27CE">
      <w:pPr>
        <w:pStyle w:val="a3"/>
        <w:spacing w:line="360" w:lineRule="auto"/>
        <w:ind w:firstLine="709"/>
        <w:rPr>
          <w:i/>
          <w:sz w:val="28"/>
          <w:szCs w:val="28"/>
          <w:lang w:val="uk-UA"/>
        </w:rPr>
      </w:pPr>
      <w:r w:rsidRPr="001E27CE">
        <w:rPr>
          <w:i/>
          <w:sz w:val="28"/>
          <w:szCs w:val="28"/>
          <w:lang w:val="uk-UA"/>
        </w:rPr>
        <w:t>Відповідність цій вимозі перевіряють за допомогою візуального контролю та випробування на довговічність, передбаченого у Пункті 15.1 IEC 60974-1.</w:t>
      </w:r>
    </w:p>
    <w:p w:rsidR="001E27CE" w:rsidRPr="00125DC7" w:rsidRDefault="001E27CE" w:rsidP="00854A43">
      <w:pPr>
        <w:pStyle w:val="a3"/>
        <w:spacing w:line="360" w:lineRule="auto"/>
        <w:ind w:firstLine="709"/>
        <w:rPr>
          <w:i/>
          <w:sz w:val="28"/>
          <w:szCs w:val="28"/>
          <w:lang w:val="uk-UA"/>
        </w:rPr>
      </w:pPr>
    </w:p>
    <w:p w:rsidR="00D94500" w:rsidRPr="00125DC7" w:rsidRDefault="00B678B4" w:rsidP="00B678B4">
      <w:pPr>
        <w:pStyle w:val="2"/>
        <w:ind w:left="0" w:firstLine="709"/>
        <w:jc w:val="both"/>
        <w:rPr>
          <w:b/>
          <w:sz w:val="28"/>
          <w:szCs w:val="28"/>
          <w:lang w:val="uk-UA"/>
        </w:rPr>
      </w:pPr>
      <w:bookmarkStart w:id="152" w:name="_Toc507771476"/>
      <w:r w:rsidRPr="00125DC7">
        <w:rPr>
          <w:b/>
          <w:spacing w:val="5"/>
          <w:sz w:val="28"/>
          <w:szCs w:val="28"/>
          <w:lang w:val="uk-UA"/>
        </w:rPr>
        <w:t xml:space="preserve">11.2 </w:t>
      </w:r>
      <w:r w:rsidR="00D94500" w:rsidRPr="00125DC7">
        <w:rPr>
          <w:b/>
          <w:spacing w:val="5"/>
          <w:sz w:val="28"/>
          <w:szCs w:val="28"/>
          <w:lang w:val="uk-UA"/>
        </w:rPr>
        <w:t>Опис</w:t>
      </w:r>
      <w:bookmarkEnd w:id="152"/>
    </w:p>
    <w:p w:rsidR="00D94500" w:rsidRDefault="00D94500" w:rsidP="00854A43">
      <w:pPr>
        <w:pStyle w:val="a3"/>
        <w:spacing w:line="360" w:lineRule="auto"/>
        <w:ind w:firstLine="709"/>
        <w:rPr>
          <w:b/>
          <w:sz w:val="28"/>
          <w:szCs w:val="28"/>
          <w:lang w:val="uk-UA"/>
        </w:rPr>
      </w:pPr>
    </w:p>
    <w:p w:rsidR="001E27CE" w:rsidRPr="001E27CE" w:rsidRDefault="001E27CE" w:rsidP="001E27CE">
      <w:pPr>
        <w:spacing w:after="0" w:line="360" w:lineRule="auto"/>
        <w:ind w:firstLine="709"/>
        <w:jc w:val="both"/>
        <w:rPr>
          <w:rFonts w:ascii="Arial" w:hAnsi="Arial" w:cs="Arial"/>
          <w:sz w:val="28"/>
          <w:szCs w:val="28"/>
        </w:rPr>
      </w:pPr>
      <w:r w:rsidRPr="001E27CE">
        <w:rPr>
          <w:rFonts w:ascii="Arial" w:hAnsi="Arial" w:cs="Arial"/>
          <w:sz w:val="28"/>
          <w:szCs w:val="28"/>
          <w:lang w:val="uk-UA"/>
        </w:rPr>
        <w:t>Табличка з технічними даними повинна бути поділена на дві частини</w:t>
      </w:r>
      <w:r>
        <w:rPr>
          <w:rFonts w:ascii="Arial" w:hAnsi="Arial" w:cs="Arial"/>
          <w:sz w:val="28"/>
          <w:szCs w:val="28"/>
        </w:rPr>
        <w:t>:</w:t>
      </w:r>
    </w:p>
    <w:p w:rsidR="001E27CE" w:rsidRPr="001E27CE" w:rsidRDefault="001E27CE" w:rsidP="001E27CE">
      <w:pPr>
        <w:spacing w:after="0" w:line="360" w:lineRule="auto"/>
        <w:ind w:firstLine="709"/>
        <w:jc w:val="both"/>
        <w:rPr>
          <w:rFonts w:ascii="Arial" w:hAnsi="Arial" w:cs="Arial"/>
          <w:sz w:val="28"/>
          <w:szCs w:val="28"/>
        </w:rPr>
      </w:pPr>
      <w:r w:rsidRPr="001E27CE">
        <w:rPr>
          <w:rFonts w:ascii="Arial" w:hAnsi="Arial" w:cs="Arial"/>
          <w:sz w:val="28"/>
          <w:szCs w:val="28"/>
          <w:lang w:val="en-US"/>
        </w:rPr>
        <w:t>a</w:t>
      </w:r>
      <w:r w:rsidRPr="001E27CE">
        <w:rPr>
          <w:rFonts w:ascii="Arial" w:hAnsi="Arial" w:cs="Arial"/>
          <w:sz w:val="28"/>
          <w:szCs w:val="28"/>
        </w:rPr>
        <w:t>)</w:t>
      </w:r>
      <w:r>
        <w:rPr>
          <w:rFonts w:ascii="Arial" w:hAnsi="Arial" w:cs="Arial"/>
          <w:sz w:val="28"/>
          <w:szCs w:val="28"/>
          <w:lang w:val="uk-UA"/>
        </w:rPr>
        <w:t xml:space="preserve"> </w:t>
      </w:r>
      <w:r w:rsidR="007E3CBB">
        <w:rPr>
          <w:rFonts w:ascii="Arial" w:hAnsi="Arial" w:cs="Arial"/>
          <w:sz w:val="28"/>
          <w:szCs w:val="28"/>
          <w:lang w:val="uk-UA"/>
        </w:rPr>
        <w:t>п</w:t>
      </w:r>
      <w:r w:rsidR="007E3CBB" w:rsidRPr="001E27CE">
        <w:rPr>
          <w:rFonts w:ascii="Arial" w:hAnsi="Arial" w:cs="Arial"/>
          <w:sz w:val="28"/>
          <w:szCs w:val="28"/>
          <w:lang w:val="uk-UA"/>
        </w:rPr>
        <w:t>означення</w:t>
      </w:r>
      <w:r w:rsidRPr="001E27CE">
        <w:rPr>
          <w:rFonts w:ascii="Arial" w:hAnsi="Arial" w:cs="Arial"/>
          <w:sz w:val="28"/>
          <w:szCs w:val="28"/>
          <w:lang w:val="uk-UA"/>
        </w:rPr>
        <w:t xml:space="preserve"> автономного механізму </w:t>
      </w:r>
      <w:r w:rsidR="004B5435">
        <w:rPr>
          <w:rFonts w:ascii="Arial" w:hAnsi="Arial" w:cs="Arial"/>
          <w:sz w:val="28"/>
          <w:szCs w:val="28"/>
          <w:lang w:val="uk-UA"/>
        </w:rPr>
        <w:t>подавання</w:t>
      </w:r>
      <w:r w:rsidRPr="001E27CE">
        <w:rPr>
          <w:rFonts w:ascii="Arial" w:hAnsi="Arial" w:cs="Arial"/>
          <w:sz w:val="28"/>
          <w:szCs w:val="28"/>
          <w:lang w:val="uk-UA"/>
        </w:rPr>
        <w:t xml:space="preserve"> дроту</w:t>
      </w:r>
      <w:r w:rsidRPr="001E27CE">
        <w:rPr>
          <w:rFonts w:ascii="Arial" w:hAnsi="Arial" w:cs="Arial"/>
          <w:sz w:val="28"/>
          <w:szCs w:val="28"/>
        </w:rPr>
        <w:t xml:space="preserve">; </w:t>
      </w:r>
    </w:p>
    <w:p w:rsidR="001E27CE" w:rsidRPr="001E27CE" w:rsidRDefault="001E27CE" w:rsidP="001E27CE">
      <w:pPr>
        <w:spacing w:after="0" w:line="360" w:lineRule="auto"/>
        <w:ind w:firstLine="709"/>
        <w:jc w:val="both"/>
        <w:rPr>
          <w:rFonts w:ascii="Arial" w:hAnsi="Arial" w:cs="Arial"/>
          <w:sz w:val="28"/>
          <w:szCs w:val="28"/>
        </w:rPr>
      </w:pPr>
      <w:r w:rsidRPr="001E27CE">
        <w:rPr>
          <w:rFonts w:ascii="Arial" w:hAnsi="Arial" w:cs="Arial"/>
          <w:sz w:val="28"/>
          <w:szCs w:val="28"/>
          <w:lang w:val="en-US"/>
        </w:rPr>
        <w:t>b</w:t>
      </w:r>
      <w:r w:rsidRPr="001E27CE">
        <w:rPr>
          <w:rFonts w:ascii="Arial" w:hAnsi="Arial" w:cs="Arial"/>
          <w:sz w:val="28"/>
          <w:szCs w:val="28"/>
        </w:rPr>
        <w:t>)</w:t>
      </w:r>
      <w:r>
        <w:rPr>
          <w:rFonts w:ascii="Arial" w:hAnsi="Arial" w:cs="Arial"/>
          <w:sz w:val="28"/>
          <w:szCs w:val="28"/>
          <w:lang w:val="uk-UA"/>
        </w:rPr>
        <w:t xml:space="preserve"> </w:t>
      </w:r>
      <w:r w:rsidRPr="001E27CE">
        <w:rPr>
          <w:rFonts w:ascii="Arial" w:hAnsi="Arial" w:cs="Arial"/>
          <w:sz w:val="28"/>
          <w:szCs w:val="28"/>
          <w:lang w:val="uk-UA"/>
        </w:rPr>
        <w:t>енерговкладення</w:t>
      </w:r>
      <w:r w:rsidRPr="001E27CE">
        <w:rPr>
          <w:rFonts w:ascii="Arial" w:hAnsi="Arial" w:cs="Arial"/>
          <w:sz w:val="28"/>
          <w:szCs w:val="28"/>
        </w:rPr>
        <w:t xml:space="preserve"> </w:t>
      </w:r>
      <w:r w:rsidRPr="001E27CE">
        <w:rPr>
          <w:rFonts w:ascii="Arial" w:hAnsi="Arial" w:cs="Arial"/>
          <w:sz w:val="28"/>
          <w:szCs w:val="28"/>
          <w:lang w:val="uk-UA"/>
        </w:rPr>
        <w:t xml:space="preserve">автономного механізму </w:t>
      </w:r>
      <w:r w:rsidR="004B5435">
        <w:rPr>
          <w:rFonts w:ascii="Arial" w:hAnsi="Arial" w:cs="Arial"/>
          <w:sz w:val="28"/>
          <w:szCs w:val="28"/>
          <w:lang w:val="uk-UA"/>
        </w:rPr>
        <w:t>подавання</w:t>
      </w:r>
      <w:r w:rsidRPr="001E27CE">
        <w:rPr>
          <w:rFonts w:ascii="Arial" w:hAnsi="Arial" w:cs="Arial"/>
          <w:sz w:val="28"/>
          <w:szCs w:val="28"/>
          <w:lang w:val="uk-UA"/>
        </w:rPr>
        <w:t xml:space="preserve"> дроту</w:t>
      </w:r>
      <w:r w:rsidRPr="001E27CE">
        <w:rPr>
          <w:rFonts w:ascii="Arial" w:hAnsi="Arial" w:cs="Arial"/>
          <w:sz w:val="28"/>
          <w:szCs w:val="28"/>
        </w:rPr>
        <w:t xml:space="preserve">. </w:t>
      </w:r>
    </w:p>
    <w:p w:rsidR="001E27CE" w:rsidRPr="001E27CE" w:rsidRDefault="001E27CE" w:rsidP="001E27CE">
      <w:pPr>
        <w:spacing w:after="0" w:line="360" w:lineRule="auto"/>
        <w:ind w:firstLine="709"/>
        <w:jc w:val="both"/>
        <w:rPr>
          <w:rFonts w:ascii="Arial" w:hAnsi="Arial" w:cs="Arial"/>
          <w:sz w:val="28"/>
          <w:szCs w:val="28"/>
          <w:lang w:val="uk-UA"/>
        </w:rPr>
      </w:pPr>
    </w:p>
    <w:p w:rsidR="001E27CE" w:rsidRPr="001E27CE" w:rsidRDefault="001E27CE" w:rsidP="001E27CE">
      <w:pPr>
        <w:spacing w:after="0" w:line="360" w:lineRule="auto"/>
        <w:ind w:firstLine="709"/>
        <w:jc w:val="both"/>
        <w:rPr>
          <w:rFonts w:ascii="Arial" w:hAnsi="Arial" w:cs="Arial"/>
          <w:sz w:val="28"/>
          <w:szCs w:val="28"/>
        </w:rPr>
      </w:pPr>
      <w:r w:rsidRPr="001E27CE">
        <w:rPr>
          <w:rFonts w:ascii="Arial" w:hAnsi="Arial" w:cs="Arial"/>
          <w:sz w:val="28"/>
          <w:szCs w:val="28"/>
          <w:lang w:val="uk-UA"/>
        </w:rPr>
        <w:t>Розміщення та послідовність даних повинні відповідати принципу, вказаному на рисунку</w:t>
      </w:r>
      <w:r w:rsidRPr="001E27CE">
        <w:rPr>
          <w:rFonts w:ascii="Arial" w:hAnsi="Arial" w:cs="Arial"/>
          <w:sz w:val="28"/>
          <w:szCs w:val="28"/>
        </w:rPr>
        <w:t xml:space="preserve"> 1 (</w:t>
      </w:r>
      <w:r w:rsidRPr="001E27CE">
        <w:rPr>
          <w:rFonts w:ascii="Arial" w:hAnsi="Arial" w:cs="Arial"/>
          <w:sz w:val="28"/>
          <w:szCs w:val="28"/>
          <w:lang w:val="uk-UA"/>
        </w:rPr>
        <w:t xml:space="preserve">для прикладу, див. Додаток </w:t>
      </w:r>
      <w:r w:rsidRPr="001E27CE">
        <w:rPr>
          <w:rFonts w:ascii="Arial" w:hAnsi="Arial" w:cs="Arial"/>
          <w:sz w:val="28"/>
          <w:szCs w:val="28"/>
          <w:lang w:val="en-US"/>
        </w:rPr>
        <w:t>B</w:t>
      </w:r>
      <w:r w:rsidRPr="001E27CE">
        <w:rPr>
          <w:rFonts w:ascii="Arial" w:hAnsi="Arial" w:cs="Arial"/>
          <w:sz w:val="28"/>
          <w:szCs w:val="28"/>
          <w:lang w:val="uk-UA"/>
        </w:rPr>
        <w:t xml:space="preserve">). </w:t>
      </w:r>
    </w:p>
    <w:p w:rsidR="001E27CE" w:rsidRPr="007E3CBB" w:rsidRDefault="001E27CE" w:rsidP="001E27CE">
      <w:pPr>
        <w:pStyle w:val="32"/>
        <w:spacing w:after="0" w:line="360" w:lineRule="auto"/>
        <w:ind w:firstLine="709"/>
        <w:jc w:val="both"/>
        <w:rPr>
          <w:rFonts w:ascii="Arial" w:hAnsi="Arial" w:cs="Arial"/>
          <w:sz w:val="28"/>
          <w:szCs w:val="28"/>
          <w:lang w:val="uk-UA"/>
        </w:rPr>
      </w:pPr>
    </w:p>
    <w:p w:rsidR="001E27CE" w:rsidRPr="007E3CBB" w:rsidRDefault="001E27CE" w:rsidP="001E27CE">
      <w:pPr>
        <w:pStyle w:val="32"/>
        <w:spacing w:after="0" w:line="360" w:lineRule="auto"/>
        <w:ind w:firstLine="709"/>
        <w:jc w:val="both"/>
        <w:rPr>
          <w:rFonts w:ascii="Arial" w:hAnsi="Arial" w:cs="Arial"/>
          <w:sz w:val="28"/>
          <w:szCs w:val="28"/>
          <w:lang w:val="uk-UA"/>
        </w:rPr>
      </w:pPr>
      <w:r w:rsidRPr="007E3CBB">
        <w:rPr>
          <w:rFonts w:ascii="Arial" w:hAnsi="Arial" w:cs="Arial"/>
          <w:sz w:val="28"/>
          <w:szCs w:val="28"/>
          <w:lang w:val="uk-UA"/>
        </w:rPr>
        <w:t>Розміри таблички з технічними даними не регламентуються</w:t>
      </w:r>
      <w:r w:rsidR="007E3CBB">
        <w:rPr>
          <w:rFonts w:ascii="Arial" w:hAnsi="Arial" w:cs="Arial"/>
          <w:sz w:val="28"/>
          <w:szCs w:val="28"/>
          <w:lang w:val="uk-UA"/>
        </w:rPr>
        <w:t xml:space="preserve"> і можуть вибиратися довільно.</w:t>
      </w:r>
    </w:p>
    <w:p w:rsidR="001E27CE" w:rsidRPr="001E27CE" w:rsidRDefault="001E27CE" w:rsidP="001E27CE">
      <w:pPr>
        <w:spacing w:after="0" w:line="360" w:lineRule="auto"/>
        <w:ind w:firstLine="709"/>
        <w:jc w:val="both"/>
        <w:rPr>
          <w:rFonts w:ascii="Arial" w:hAnsi="Arial" w:cs="Arial"/>
          <w:b/>
          <w:sz w:val="28"/>
          <w:szCs w:val="28"/>
          <w:lang w:val="uk-UA"/>
        </w:rPr>
      </w:pPr>
    </w:p>
    <w:p w:rsidR="001E27CE" w:rsidRPr="007E3CBB" w:rsidRDefault="001E27CE" w:rsidP="001E27CE">
      <w:pPr>
        <w:spacing w:after="0" w:line="360" w:lineRule="auto"/>
        <w:ind w:firstLine="709"/>
        <w:jc w:val="both"/>
        <w:rPr>
          <w:rFonts w:ascii="Arial" w:hAnsi="Arial" w:cs="Arial"/>
          <w:sz w:val="28"/>
          <w:szCs w:val="28"/>
          <w:lang w:val="uk-UA"/>
        </w:rPr>
      </w:pPr>
      <w:r w:rsidRPr="001E27CE">
        <w:rPr>
          <w:rFonts w:ascii="Arial" w:hAnsi="Arial" w:cs="Arial"/>
          <w:b/>
          <w:sz w:val="28"/>
          <w:szCs w:val="28"/>
          <w:lang w:val="uk-UA"/>
        </w:rPr>
        <w:t>Примітка</w:t>
      </w:r>
      <w:r w:rsidR="007E3CBB">
        <w:rPr>
          <w:rFonts w:ascii="Arial" w:hAnsi="Arial" w:cs="Arial"/>
          <w:b/>
          <w:sz w:val="28"/>
          <w:szCs w:val="28"/>
          <w:lang w:val="uk-UA"/>
        </w:rPr>
        <w:t>.</w:t>
      </w:r>
      <w:r w:rsidRPr="001E27CE">
        <w:rPr>
          <w:rFonts w:ascii="Arial" w:hAnsi="Arial" w:cs="Arial"/>
          <w:b/>
          <w:sz w:val="28"/>
          <w:szCs w:val="28"/>
          <w:lang w:val="uk-UA"/>
        </w:rPr>
        <w:t xml:space="preserve"> </w:t>
      </w:r>
      <w:r w:rsidRPr="001E27CE">
        <w:rPr>
          <w:rFonts w:ascii="Arial" w:hAnsi="Arial" w:cs="Arial"/>
          <w:sz w:val="28"/>
          <w:szCs w:val="28"/>
          <w:lang w:val="uk-UA"/>
        </w:rPr>
        <w:t>У разі необхідності, на спеціальній табличці з технічними даними може бути вказана додаткова інформація</w:t>
      </w:r>
      <w:r w:rsidRPr="007E3CBB">
        <w:rPr>
          <w:rFonts w:ascii="Arial" w:hAnsi="Arial" w:cs="Arial"/>
          <w:sz w:val="28"/>
          <w:szCs w:val="28"/>
          <w:lang w:val="uk-UA"/>
        </w:rPr>
        <w:t xml:space="preserve">. </w:t>
      </w:r>
      <w:r w:rsidRPr="001E27CE">
        <w:rPr>
          <w:rFonts w:ascii="Arial" w:hAnsi="Arial" w:cs="Arial"/>
          <w:sz w:val="28"/>
          <w:szCs w:val="28"/>
          <w:lang w:val="uk-UA"/>
        </w:rPr>
        <w:t>Додаткова корисна інформація міститься у технічній документації, що надається виробником</w:t>
      </w:r>
      <w:r w:rsidRPr="007E3CBB">
        <w:rPr>
          <w:rFonts w:ascii="Arial" w:hAnsi="Arial" w:cs="Arial"/>
          <w:sz w:val="28"/>
          <w:szCs w:val="28"/>
          <w:lang w:val="uk-UA"/>
        </w:rPr>
        <w:t xml:space="preserve"> (</w:t>
      </w:r>
      <w:r w:rsidRPr="001E27CE">
        <w:rPr>
          <w:rFonts w:ascii="Arial" w:hAnsi="Arial" w:cs="Arial"/>
          <w:sz w:val="28"/>
          <w:szCs w:val="28"/>
          <w:lang w:val="uk-UA"/>
        </w:rPr>
        <w:t>див. Пункт</w:t>
      </w:r>
      <w:r w:rsidRPr="007E3CBB">
        <w:rPr>
          <w:rFonts w:ascii="Arial" w:hAnsi="Arial" w:cs="Arial"/>
          <w:sz w:val="28"/>
          <w:szCs w:val="28"/>
          <w:lang w:val="uk-UA"/>
        </w:rPr>
        <w:t xml:space="preserve"> 13).</w:t>
      </w:r>
    </w:p>
    <w:p w:rsidR="001E27CE" w:rsidRPr="007E3CBB" w:rsidRDefault="001E27CE" w:rsidP="001E27CE">
      <w:pPr>
        <w:spacing w:after="0" w:line="240" w:lineRule="auto"/>
        <w:ind w:firstLine="709"/>
        <w:jc w:val="both"/>
        <w:rPr>
          <w:rFonts w:ascii="Arial" w:hAnsi="Arial" w:cs="Arial"/>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
        <w:gridCol w:w="1558"/>
        <w:gridCol w:w="2760"/>
        <w:gridCol w:w="22"/>
        <w:gridCol w:w="4210"/>
        <w:gridCol w:w="60"/>
        <w:gridCol w:w="247"/>
      </w:tblGrid>
      <w:tr w:rsidR="001E27CE" w:rsidRPr="007E3CBB" w:rsidTr="001E27CE">
        <w:trPr>
          <w:cantSplit/>
          <w:trHeight w:val="445"/>
          <w:jc w:val="center"/>
        </w:trPr>
        <w:tc>
          <w:tcPr>
            <w:tcW w:w="9155" w:type="dxa"/>
            <w:gridSpan w:val="7"/>
            <w:tcBorders>
              <w:bottom w:val="nil"/>
            </w:tcBorders>
          </w:tcPr>
          <w:p w:rsidR="001E27CE" w:rsidRPr="007E3CBB" w:rsidRDefault="001E27CE" w:rsidP="001E27CE">
            <w:pPr>
              <w:spacing w:after="0" w:line="240" w:lineRule="auto"/>
              <w:ind w:firstLine="709"/>
              <w:jc w:val="both"/>
              <w:rPr>
                <w:rFonts w:ascii="Arial" w:hAnsi="Arial" w:cs="Arial"/>
                <w:sz w:val="28"/>
                <w:szCs w:val="28"/>
                <w:lang w:val="uk-UA"/>
              </w:rPr>
            </w:pPr>
            <w:r w:rsidRPr="001E27CE">
              <w:rPr>
                <w:rFonts w:ascii="Arial" w:hAnsi="Arial" w:cs="Arial"/>
                <w:sz w:val="28"/>
                <w:szCs w:val="28"/>
                <w:lang w:val="en-US"/>
              </w:rPr>
              <w:t>a</w:t>
            </w:r>
            <w:r w:rsidRPr="007E3CBB">
              <w:rPr>
                <w:rFonts w:ascii="Arial" w:hAnsi="Arial" w:cs="Arial"/>
                <w:sz w:val="28"/>
                <w:szCs w:val="28"/>
                <w:lang w:val="uk-UA"/>
              </w:rPr>
              <w:t>)</w:t>
            </w:r>
            <w:r w:rsidRPr="001E27CE">
              <w:rPr>
                <w:rFonts w:ascii="Arial" w:hAnsi="Arial" w:cs="Arial"/>
                <w:sz w:val="28"/>
                <w:szCs w:val="28"/>
                <w:lang w:val="uk-UA"/>
              </w:rPr>
              <w:t>Позначення</w:t>
            </w:r>
          </w:p>
        </w:tc>
      </w:tr>
      <w:tr w:rsidR="001E27CE" w:rsidRPr="007E3CBB" w:rsidTr="001E27CE">
        <w:trPr>
          <w:cantSplit/>
          <w:trHeight w:val="245"/>
          <w:jc w:val="center"/>
        </w:trPr>
        <w:tc>
          <w:tcPr>
            <w:tcW w:w="298" w:type="dxa"/>
            <w:vMerge w:val="restart"/>
            <w:tcBorders>
              <w:top w:val="nil"/>
            </w:tcBorders>
          </w:tcPr>
          <w:p w:rsidR="001E27CE" w:rsidRPr="007E3CBB" w:rsidRDefault="001E27CE" w:rsidP="001E27CE">
            <w:pPr>
              <w:spacing w:after="0" w:line="240" w:lineRule="auto"/>
              <w:ind w:firstLine="709"/>
              <w:jc w:val="both"/>
              <w:rPr>
                <w:rFonts w:ascii="Arial" w:hAnsi="Arial" w:cs="Arial"/>
                <w:sz w:val="28"/>
                <w:szCs w:val="28"/>
                <w:lang w:val="uk-UA"/>
              </w:rPr>
            </w:pPr>
          </w:p>
        </w:tc>
        <w:tc>
          <w:tcPr>
            <w:tcW w:w="4318" w:type="dxa"/>
            <w:gridSpan w:val="2"/>
          </w:tcPr>
          <w:p w:rsidR="001E27CE" w:rsidRPr="007E3CBB" w:rsidRDefault="001E27CE" w:rsidP="001E27CE">
            <w:pPr>
              <w:spacing w:after="0" w:line="240" w:lineRule="auto"/>
              <w:jc w:val="both"/>
              <w:rPr>
                <w:rFonts w:ascii="Arial" w:hAnsi="Arial" w:cs="Arial"/>
                <w:sz w:val="28"/>
                <w:szCs w:val="28"/>
                <w:lang w:val="uk-UA"/>
              </w:rPr>
            </w:pPr>
            <w:r w:rsidRPr="007E3CBB">
              <w:rPr>
                <w:rFonts w:ascii="Arial" w:hAnsi="Arial" w:cs="Arial"/>
                <w:sz w:val="28"/>
                <w:szCs w:val="28"/>
                <w:lang w:val="uk-UA"/>
              </w:rPr>
              <w:t>1)</w:t>
            </w:r>
          </w:p>
        </w:tc>
        <w:tc>
          <w:tcPr>
            <w:tcW w:w="4232" w:type="dxa"/>
            <w:gridSpan w:val="2"/>
          </w:tcPr>
          <w:p w:rsidR="001E27CE" w:rsidRPr="007E3CBB" w:rsidRDefault="001E27CE" w:rsidP="001E27CE">
            <w:pPr>
              <w:spacing w:after="0" w:line="240" w:lineRule="auto"/>
              <w:jc w:val="both"/>
              <w:rPr>
                <w:rFonts w:ascii="Arial" w:hAnsi="Arial" w:cs="Arial"/>
                <w:sz w:val="28"/>
                <w:szCs w:val="28"/>
                <w:lang w:val="uk-UA"/>
              </w:rPr>
            </w:pPr>
            <w:r w:rsidRPr="007E3CBB">
              <w:rPr>
                <w:rFonts w:ascii="Arial" w:hAnsi="Arial" w:cs="Arial"/>
                <w:sz w:val="28"/>
                <w:szCs w:val="28"/>
                <w:lang w:val="uk-UA"/>
              </w:rPr>
              <w:t>3)</w:t>
            </w:r>
          </w:p>
        </w:tc>
        <w:tc>
          <w:tcPr>
            <w:tcW w:w="307" w:type="dxa"/>
            <w:gridSpan w:val="2"/>
            <w:vMerge w:val="restart"/>
            <w:tcBorders>
              <w:top w:val="nil"/>
            </w:tcBorders>
          </w:tcPr>
          <w:p w:rsidR="001E27CE" w:rsidRPr="007E3CBB" w:rsidRDefault="001E27CE" w:rsidP="001E27CE">
            <w:pPr>
              <w:spacing w:after="0" w:line="240" w:lineRule="auto"/>
              <w:jc w:val="both"/>
              <w:rPr>
                <w:rFonts w:ascii="Arial" w:hAnsi="Arial" w:cs="Arial"/>
                <w:sz w:val="28"/>
                <w:szCs w:val="28"/>
                <w:lang w:val="uk-UA"/>
              </w:rPr>
            </w:pPr>
          </w:p>
        </w:tc>
      </w:tr>
      <w:tr w:rsidR="001E27CE" w:rsidRPr="007E3CBB" w:rsidTr="001E27CE">
        <w:trPr>
          <w:cantSplit/>
          <w:trHeight w:val="628"/>
          <w:jc w:val="center"/>
        </w:trPr>
        <w:tc>
          <w:tcPr>
            <w:tcW w:w="298" w:type="dxa"/>
            <w:vMerge/>
            <w:tcBorders>
              <w:bottom w:val="nil"/>
            </w:tcBorders>
          </w:tcPr>
          <w:p w:rsidR="001E27CE" w:rsidRPr="007E3CBB" w:rsidRDefault="001E27CE" w:rsidP="001E27CE">
            <w:pPr>
              <w:spacing w:after="0" w:line="240" w:lineRule="auto"/>
              <w:ind w:firstLine="709"/>
              <w:jc w:val="both"/>
              <w:rPr>
                <w:rFonts w:ascii="Arial" w:hAnsi="Arial" w:cs="Arial"/>
                <w:sz w:val="28"/>
                <w:szCs w:val="28"/>
                <w:lang w:val="uk-UA"/>
              </w:rPr>
            </w:pPr>
          </w:p>
        </w:tc>
        <w:tc>
          <w:tcPr>
            <w:tcW w:w="4318" w:type="dxa"/>
            <w:gridSpan w:val="2"/>
          </w:tcPr>
          <w:p w:rsidR="001E27CE" w:rsidRPr="007E3CBB" w:rsidRDefault="001E27CE" w:rsidP="001E27CE">
            <w:pPr>
              <w:spacing w:after="0" w:line="240" w:lineRule="auto"/>
              <w:jc w:val="both"/>
              <w:rPr>
                <w:rFonts w:ascii="Arial" w:hAnsi="Arial" w:cs="Arial"/>
                <w:sz w:val="28"/>
                <w:szCs w:val="28"/>
                <w:lang w:val="uk-UA"/>
              </w:rPr>
            </w:pPr>
            <w:r w:rsidRPr="007E3CBB">
              <w:rPr>
                <w:rFonts w:ascii="Arial" w:hAnsi="Arial" w:cs="Arial"/>
                <w:sz w:val="28"/>
                <w:szCs w:val="28"/>
                <w:lang w:val="uk-UA"/>
              </w:rPr>
              <w:t>2)</w:t>
            </w:r>
          </w:p>
        </w:tc>
        <w:tc>
          <w:tcPr>
            <w:tcW w:w="4232" w:type="dxa"/>
            <w:gridSpan w:val="2"/>
          </w:tcPr>
          <w:p w:rsidR="001E27CE" w:rsidRPr="007E3CBB" w:rsidRDefault="001E27CE" w:rsidP="001E27CE">
            <w:pPr>
              <w:spacing w:after="0" w:line="240" w:lineRule="auto"/>
              <w:jc w:val="both"/>
              <w:rPr>
                <w:rFonts w:ascii="Arial" w:hAnsi="Arial" w:cs="Arial"/>
                <w:sz w:val="28"/>
                <w:szCs w:val="28"/>
                <w:lang w:val="uk-UA"/>
              </w:rPr>
            </w:pPr>
            <w:r w:rsidRPr="007E3CBB">
              <w:rPr>
                <w:rFonts w:ascii="Arial" w:hAnsi="Arial" w:cs="Arial"/>
                <w:sz w:val="28"/>
                <w:szCs w:val="28"/>
                <w:lang w:val="uk-UA"/>
              </w:rPr>
              <w:t>4)</w:t>
            </w:r>
          </w:p>
        </w:tc>
        <w:tc>
          <w:tcPr>
            <w:tcW w:w="307" w:type="dxa"/>
            <w:gridSpan w:val="2"/>
            <w:vMerge/>
            <w:tcBorders>
              <w:bottom w:val="nil"/>
            </w:tcBorders>
          </w:tcPr>
          <w:p w:rsidR="001E27CE" w:rsidRPr="007E3CBB" w:rsidRDefault="001E27CE" w:rsidP="001E27CE">
            <w:pPr>
              <w:spacing w:after="0" w:line="240" w:lineRule="auto"/>
              <w:jc w:val="both"/>
              <w:rPr>
                <w:rFonts w:ascii="Arial" w:hAnsi="Arial" w:cs="Arial"/>
                <w:sz w:val="28"/>
                <w:szCs w:val="28"/>
                <w:lang w:val="uk-UA"/>
              </w:rPr>
            </w:pPr>
          </w:p>
        </w:tc>
      </w:tr>
      <w:tr w:rsidR="001E27CE" w:rsidRPr="007E3CBB" w:rsidTr="001E27CE">
        <w:trPr>
          <w:cantSplit/>
          <w:trHeight w:val="628"/>
          <w:jc w:val="center"/>
        </w:trPr>
        <w:tc>
          <w:tcPr>
            <w:tcW w:w="9155" w:type="dxa"/>
            <w:gridSpan w:val="7"/>
            <w:tcBorders>
              <w:top w:val="nil"/>
              <w:bottom w:val="nil"/>
            </w:tcBorders>
          </w:tcPr>
          <w:p w:rsidR="001E27CE" w:rsidRPr="007E3CBB" w:rsidRDefault="001E27CE" w:rsidP="001E27CE">
            <w:pPr>
              <w:spacing w:after="0" w:line="240" w:lineRule="auto"/>
              <w:ind w:firstLine="658"/>
              <w:jc w:val="both"/>
              <w:rPr>
                <w:rFonts w:ascii="Arial" w:hAnsi="Arial" w:cs="Arial"/>
                <w:sz w:val="28"/>
                <w:szCs w:val="28"/>
                <w:lang w:val="uk-UA"/>
              </w:rPr>
            </w:pPr>
            <w:r w:rsidRPr="001E27CE">
              <w:rPr>
                <w:rFonts w:ascii="Arial" w:hAnsi="Arial" w:cs="Arial"/>
                <w:sz w:val="28"/>
                <w:szCs w:val="28"/>
                <w:lang w:val="en-US"/>
              </w:rPr>
              <w:t>b</w:t>
            </w:r>
            <w:r w:rsidRPr="007E3CBB">
              <w:rPr>
                <w:rFonts w:ascii="Arial" w:hAnsi="Arial" w:cs="Arial"/>
                <w:sz w:val="28"/>
                <w:szCs w:val="28"/>
                <w:lang w:val="uk-UA"/>
              </w:rPr>
              <w:t>)</w:t>
            </w:r>
            <w:r w:rsidRPr="001E27CE">
              <w:rPr>
                <w:rFonts w:ascii="Arial" w:hAnsi="Arial" w:cs="Arial"/>
                <w:sz w:val="28"/>
                <w:szCs w:val="28"/>
                <w:lang w:val="uk-UA"/>
              </w:rPr>
              <w:t>Енерговкладення</w:t>
            </w:r>
          </w:p>
        </w:tc>
      </w:tr>
      <w:tr w:rsidR="001E27CE" w:rsidRPr="007E3CBB" w:rsidTr="001E27CE">
        <w:trPr>
          <w:cantSplit/>
          <w:trHeight w:val="628"/>
          <w:jc w:val="center"/>
        </w:trPr>
        <w:tc>
          <w:tcPr>
            <w:tcW w:w="298" w:type="dxa"/>
            <w:vMerge w:val="restart"/>
            <w:tcBorders>
              <w:top w:val="nil"/>
            </w:tcBorders>
          </w:tcPr>
          <w:p w:rsidR="001E27CE" w:rsidRPr="007E3CBB" w:rsidRDefault="001E27CE" w:rsidP="001E27CE">
            <w:pPr>
              <w:spacing w:after="0" w:line="240" w:lineRule="auto"/>
              <w:ind w:firstLine="709"/>
              <w:jc w:val="both"/>
              <w:rPr>
                <w:rFonts w:ascii="Arial" w:hAnsi="Arial" w:cs="Arial"/>
                <w:sz w:val="28"/>
                <w:szCs w:val="28"/>
                <w:lang w:val="uk-UA"/>
              </w:rPr>
            </w:pPr>
          </w:p>
        </w:tc>
        <w:tc>
          <w:tcPr>
            <w:tcW w:w="1558" w:type="dxa"/>
            <w:vMerge w:val="restart"/>
          </w:tcPr>
          <w:p w:rsidR="001E27CE" w:rsidRPr="007E3CBB" w:rsidRDefault="001E27CE" w:rsidP="001E27CE">
            <w:pPr>
              <w:spacing w:after="0" w:line="240" w:lineRule="auto"/>
              <w:jc w:val="both"/>
              <w:rPr>
                <w:rFonts w:ascii="Arial" w:hAnsi="Arial" w:cs="Arial"/>
                <w:sz w:val="28"/>
                <w:szCs w:val="28"/>
                <w:lang w:val="uk-UA"/>
              </w:rPr>
            </w:pPr>
            <w:r w:rsidRPr="007E3CBB">
              <w:rPr>
                <w:rFonts w:ascii="Arial" w:hAnsi="Arial" w:cs="Arial"/>
                <w:sz w:val="28"/>
                <w:szCs w:val="28"/>
                <w:lang w:val="uk-UA"/>
              </w:rPr>
              <w:t>5)</w:t>
            </w:r>
          </w:p>
          <w:p w:rsidR="001E27CE" w:rsidRPr="007E3CBB" w:rsidRDefault="001E27CE" w:rsidP="001E27CE">
            <w:pPr>
              <w:spacing w:after="0" w:line="240" w:lineRule="auto"/>
              <w:jc w:val="both"/>
              <w:rPr>
                <w:rFonts w:ascii="Arial" w:hAnsi="Arial" w:cs="Arial"/>
                <w:sz w:val="28"/>
                <w:szCs w:val="28"/>
                <w:lang w:val="uk-UA"/>
              </w:rPr>
            </w:pPr>
            <w:r w:rsidRPr="001E27CE">
              <w:rPr>
                <w:rFonts w:ascii="Arial" w:hAnsi="Arial" w:cs="Arial"/>
                <w:noProof/>
                <w:sz w:val="28"/>
                <w:szCs w:val="28"/>
                <w:lang w:eastAsia="ru-RU"/>
              </w:rPr>
              <w:drawing>
                <wp:inline distT="0" distB="0" distL="0" distR="0">
                  <wp:extent cx="669925" cy="510540"/>
                  <wp:effectExtent l="0" t="0" r="0"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9925" cy="510540"/>
                          </a:xfrm>
                          <a:prstGeom prst="rect">
                            <a:avLst/>
                          </a:prstGeom>
                          <a:noFill/>
                          <a:ln>
                            <a:noFill/>
                          </a:ln>
                        </pic:spPr>
                      </pic:pic>
                    </a:graphicData>
                  </a:graphic>
                </wp:inline>
              </w:drawing>
            </w:r>
          </w:p>
        </w:tc>
        <w:tc>
          <w:tcPr>
            <w:tcW w:w="2782" w:type="dxa"/>
            <w:gridSpan w:val="2"/>
          </w:tcPr>
          <w:p w:rsidR="001E27CE" w:rsidRPr="007E3CBB" w:rsidRDefault="001E27CE" w:rsidP="001E27CE">
            <w:pPr>
              <w:spacing w:after="0" w:line="240" w:lineRule="auto"/>
              <w:jc w:val="both"/>
              <w:rPr>
                <w:rFonts w:ascii="Arial" w:hAnsi="Arial" w:cs="Arial"/>
                <w:sz w:val="28"/>
                <w:szCs w:val="28"/>
                <w:lang w:val="uk-UA"/>
              </w:rPr>
            </w:pPr>
            <w:r w:rsidRPr="007E3CBB">
              <w:rPr>
                <w:rFonts w:ascii="Arial" w:hAnsi="Arial" w:cs="Arial"/>
                <w:sz w:val="28"/>
                <w:szCs w:val="28"/>
                <w:lang w:val="uk-UA"/>
              </w:rPr>
              <w:t>6)</w:t>
            </w:r>
          </w:p>
        </w:tc>
        <w:tc>
          <w:tcPr>
            <w:tcW w:w="4270" w:type="dxa"/>
            <w:gridSpan w:val="2"/>
          </w:tcPr>
          <w:p w:rsidR="001E27CE" w:rsidRPr="007E3CBB" w:rsidRDefault="001E27CE" w:rsidP="001E27CE">
            <w:pPr>
              <w:spacing w:after="0" w:line="240" w:lineRule="auto"/>
              <w:jc w:val="both"/>
              <w:rPr>
                <w:rFonts w:ascii="Arial" w:hAnsi="Arial" w:cs="Arial"/>
                <w:sz w:val="28"/>
                <w:szCs w:val="28"/>
                <w:lang w:val="uk-UA"/>
              </w:rPr>
            </w:pPr>
            <w:r w:rsidRPr="007E3CBB">
              <w:rPr>
                <w:rFonts w:ascii="Arial" w:hAnsi="Arial" w:cs="Arial"/>
                <w:sz w:val="28"/>
                <w:szCs w:val="28"/>
                <w:lang w:val="uk-UA"/>
              </w:rPr>
              <w:t>7)</w:t>
            </w:r>
          </w:p>
        </w:tc>
        <w:tc>
          <w:tcPr>
            <w:tcW w:w="247" w:type="dxa"/>
            <w:vMerge w:val="restart"/>
            <w:tcBorders>
              <w:top w:val="nil"/>
            </w:tcBorders>
          </w:tcPr>
          <w:p w:rsidR="001E27CE" w:rsidRPr="007E3CBB" w:rsidRDefault="001E27CE" w:rsidP="001E27CE">
            <w:pPr>
              <w:spacing w:after="0" w:line="240" w:lineRule="auto"/>
              <w:ind w:firstLine="709"/>
              <w:jc w:val="both"/>
              <w:rPr>
                <w:rFonts w:ascii="Arial" w:hAnsi="Arial" w:cs="Arial"/>
                <w:sz w:val="28"/>
                <w:szCs w:val="28"/>
                <w:lang w:val="uk-UA"/>
              </w:rPr>
            </w:pPr>
          </w:p>
        </w:tc>
      </w:tr>
      <w:tr w:rsidR="001E27CE" w:rsidRPr="007E3CBB" w:rsidTr="001E27CE">
        <w:trPr>
          <w:cantSplit/>
          <w:trHeight w:val="628"/>
          <w:jc w:val="center"/>
        </w:trPr>
        <w:tc>
          <w:tcPr>
            <w:tcW w:w="298" w:type="dxa"/>
            <w:vMerge/>
            <w:tcBorders>
              <w:bottom w:val="nil"/>
            </w:tcBorders>
          </w:tcPr>
          <w:p w:rsidR="001E27CE" w:rsidRPr="007E3CBB" w:rsidRDefault="001E27CE" w:rsidP="001E27CE">
            <w:pPr>
              <w:spacing w:after="0" w:line="240" w:lineRule="auto"/>
              <w:ind w:firstLine="709"/>
              <w:jc w:val="both"/>
              <w:rPr>
                <w:rFonts w:ascii="Arial" w:hAnsi="Arial" w:cs="Arial"/>
                <w:sz w:val="28"/>
                <w:szCs w:val="28"/>
                <w:lang w:val="uk-UA"/>
              </w:rPr>
            </w:pPr>
          </w:p>
        </w:tc>
        <w:tc>
          <w:tcPr>
            <w:tcW w:w="1558" w:type="dxa"/>
            <w:vMerge/>
          </w:tcPr>
          <w:p w:rsidR="001E27CE" w:rsidRPr="007E3CBB" w:rsidRDefault="001E27CE" w:rsidP="001E27CE">
            <w:pPr>
              <w:spacing w:after="0" w:line="240" w:lineRule="auto"/>
              <w:jc w:val="both"/>
              <w:rPr>
                <w:rFonts w:ascii="Arial" w:hAnsi="Arial" w:cs="Arial"/>
                <w:sz w:val="28"/>
                <w:szCs w:val="28"/>
                <w:lang w:val="uk-UA"/>
              </w:rPr>
            </w:pPr>
          </w:p>
        </w:tc>
        <w:tc>
          <w:tcPr>
            <w:tcW w:w="2782" w:type="dxa"/>
            <w:gridSpan w:val="2"/>
          </w:tcPr>
          <w:p w:rsidR="001E27CE" w:rsidRPr="007E3CBB" w:rsidRDefault="001E27CE" w:rsidP="001E27CE">
            <w:pPr>
              <w:spacing w:after="0" w:line="240" w:lineRule="auto"/>
              <w:jc w:val="both"/>
              <w:rPr>
                <w:rFonts w:ascii="Arial" w:hAnsi="Arial" w:cs="Arial"/>
                <w:sz w:val="28"/>
                <w:szCs w:val="28"/>
                <w:lang w:val="uk-UA"/>
              </w:rPr>
            </w:pPr>
            <w:r w:rsidRPr="007E3CBB">
              <w:rPr>
                <w:rFonts w:ascii="Arial" w:hAnsi="Arial" w:cs="Arial"/>
                <w:sz w:val="28"/>
                <w:szCs w:val="28"/>
                <w:lang w:val="uk-UA"/>
              </w:rPr>
              <w:t>8)</w:t>
            </w:r>
          </w:p>
        </w:tc>
        <w:tc>
          <w:tcPr>
            <w:tcW w:w="4270" w:type="dxa"/>
            <w:gridSpan w:val="2"/>
          </w:tcPr>
          <w:p w:rsidR="001E27CE" w:rsidRPr="007E3CBB" w:rsidRDefault="001E27CE" w:rsidP="001E27CE">
            <w:pPr>
              <w:spacing w:after="0" w:line="240" w:lineRule="auto"/>
              <w:jc w:val="both"/>
              <w:rPr>
                <w:rFonts w:ascii="Arial" w:hAnsi="Arial" w:cs="Arial"/>
                <w:sz w:val="28"/>
                <w:szCs w:val="28"/>
                <w:lang w:val="uk-UA"/>
              </w:rPr>
            </w:pPr>
            <w:r w:rsidRPr="007E3CBB">
              <w:rPr>
                <w:rFonts w:ascii="Arial" w:hAnsi="Arial" w:cs="Arial"/>
                <w:sz w:val="28"/>
                <w:szCs w:val="28"/>
                <w:lang w:val="uk-UA"/>
              </w:rPr>
              <w:t>9)</w:t>
            </w:r>
          </w:p>
        </w:tc>
        <w:tc>
          <w:tcPr>
            <w:tcW w:w="247" w:type="dxa"/>
            <w:vMerge/>
          </w:tcPr>
          <w:p w:rsidR="001E27CE" w:rsidRPr="007E3CBB" w:rsidRDefault="001E27CE" w:rsidP="001E27CE">
            <w:pPr>
              <w:spacing w:after="0" w:line="240" w:lineRule="auto"/>
              <w:ind w:firstLine="709"/>
              <w:jc w:val="both"/>
              <w:rPr>
                <w:rFonts w:ascii="Arial" w:hAnsi="Arial" w:cs="Arial"/>
                <w:sz w:val="28"/>
                <w:szCs w:val="28"/>
                <w:lang w:val="uk-UA"/>
              </w:rPr>
            </w:pPr>
          </w:p>
        </w:tc>
      </w:tr>
      <w:tr w:rsidR="001E27CE" w:rsidRPr="007E3CBB" w:rsidTr="001E27CE">
        <w:trPr>
          <w:cantSplit/>
          <w:trHeight w:val="312"/>
          <w:jc w:val="center"/>
        </w:trPr>
        <w:tc>
          <w:tcPr>
            <w:tcW w:w="8908" w:type="dxa"/>
            <w:gridSpan w:val="6"/>
            <w:tcBorders>
              <w:top w:val="nil"/>
              <w:right w:val="nil"/>
            </w:tcBorders>
          </w:tcPr>
          <w:p w:rsidR="001E27CE" w:rsidRPr="007E3CBB" w:rsidRDefault="001E27CE" w:rsidP="001E27CE">
            <w:pPr>
              <w:spacing w:after="0" w:line="240" w:lineRule="auto"/>
              <w:jc w:val="both"/>
              <w:rPr>
                <w:rFonts w:ascii="Arial" w:hAnsi="Arial" w:cs="Arial"/>
                <w:sz w:val="28"/>
                <w:szCs w:val="28"/>
                <w:lang w:val="uk-UA"/>
              </w:rPr>
            </w:pPr>
          </w:p>
        </w:tc>
        <w:tc>
          <w:tcPr>
            <w:tcW w:w="247" w:type="dxa"/>
            <w:vMerge/>
            <w:tcBorders>
              <w:left w:val="nil"/>
            </w:tcBorders>
          </w:tcPr>
          <w:p w:rsidR="001E27CE" w:rsidRPr="007E3CBB" w:rsidRDefault="001E27CE" w:rsidP="001E27CE">
            <w:pPr>
              <w:spacing w:after="0" w:line="240" w:lineRule="auto"/>
              <w:ind w:firstLine="709"/>
              <w:jc w:val="both"/>
              <w:rPr>
                <w:rFonts w:ascii="Arial" w:hAnsi="Arial" w:cs="Arial"/>
                <w:sz w:val="28"/>
                <w:szCs w:val="28"/>
                <w:lang w:val="uk-UA"/>
              </w:rPr>
            </w:pPr>
          </w:p>
        </w:tc>
      </w:tr>
    </w:tbl>
    <w:p w:rsidR="001E27CE" w:rsidRPr="007E3CBB" w:rsidRDefault="001E27CE" w:rsidP="001E27CE">
      <w:pPr>
        <w:spacing w:after="0" w:line="360" w:lineRule="auto"/>
        <w:ind w:firstLine="709"/>
        <w:jc w:val="both"/>
        <w:rPr>
          <w:rFonts w:ascii="Arial" w:hAnsi="Arial" w:cs="Arial"/>
          <w:b/>
          <w:sz w:val="28"/>
          <w:szCs w:val="28"/>
          <w:lang w:val="uk-UA"/>
        </w:rPr>
      </w:pPr>
    </w:p>
    <w:p w:rsidR="001E27CE" w:rsidRPr="001E27CE" w:rsidRDefault="001E27CE" w:rsidP="001E27CE">
      <w:pPr>
        <w:spacing w:after="0" w:line="360" w:lineRule="auto"/>
        <w:ind w:firstLine="709"/>
        <w:jc w:val="both"/>
        <w:rPr>
          <w:rFonts w:ascii="Arial" w:hAnsi="Arial" w:cs="Arial"/>
          <w:sz w:val="28"/>
          <w:szCs w:val="28"/>
        </w:rPr>
      </w:pPr>
      <w:r w:rsidRPr="001E27CE">
        <w:rPr>
          <w:rFonts w:ascii="Arial" w:hAnsi="Arial" w:cs="Arial"/>
          <w:b/>
          <w:sz w:val="28"/>
          <w:szCs w:val="28"/>
          <w:lang w:val="uk-UA"/>
        </w:rPr>
        <w:t>Рисунок</w:t>
      </w:r>
      <w:r w:rsidRPr="007E3CBB">
        <w:rPr>
          <w:rFonts w:ascii="Arial" w:hAnsi="Arial" w:cs="Arial"/>
          <w:b/>
          <w:sz w:val="28"/>
          <w:szCs w:val="28"/>
          <w:lang w:val="uk-UA"/>
        </w:rPr>
        <w:t xml:space="preserve"> 1</w:t>
      </w:r>
      <w:r w:rsidRPr="007E3CBB">
        <w:rPr>
          <w:rFonts w:ascii="Arial" w:hAnsi="Arial" w:cs="Arial"/>
          <w:sz w:val="28"/>
          <w:szCs w:val="28"/>
          <w:lang w:val="uk-UA"/>
        </w:rPr>
        <w:t xml:space="preserve"> – </w:t>
      </w:r>
      <w:r w:rsidRPr="001E27CE">
        <w:rPr>
          <w:rFonts w:ascii="Arial" w:hAnsi="Arial" w:cs="Arial"/>
          <w:sz w:val="28"/>
          <w:szCs w:val="28"/>
          <w:lang w:val="uk-UA"/>
        </w:rPr>
        <w:t xml:space="preserve">Принцип таблички з технічними даними для автономного механізму </w:t>
      </w:r>
      <w:r w:rsidR="004B5435">
        <w:rPr>
          <w:rFonts w:ascii="Arial" w:hAnsi="Arial" w:cs="Arial"/>
          <w:sz w:val="28"/>
          <w:szCs w:val="28"/>
          <w:lang w:val="uk-UA"/>
        </w:rPr>
        <w:t>подавання</w:t>
      </w:r>
      <w:r w:rsidRPr="001E27CE">
        <w:rPr>
          <w:rFonts w:ascii="Arial" w:hAnsi="Arial" w:cs="Arial"/>
          <w:sz w:val="28"/>
          <w:szCs w:val="28"/>
          <w:lang w:val="uk-UA"/>
        </w:rPr>
        <w:t xml:space="preserve"> дроту</w:t>
      </w:r>
      <w:r>
        <w:rPr>
          <w:rFonts w:ascii="Arial" w:hAnsi="Arial" w:cs="Arial"/>
          <w:sz w:val="28"/>
          <w:szCs w:val="28"/>
        </w:rPr>
        <w:t>.</w:t>
      </w:r>
    </w:p>
    <w:p w:rsidR="00D94500" w:rsidRPr="00125DC7" w:rsidRDefault="00D94500" w:rsidP="00854A43">
      <w:pPr>
        <w:pStyle w:val="a3"/>
        <w:spacing w:line="360" w:lineRule="auto"/>
        <w:ind w:firstLine="709"/>
        <w:rPr>
          <w:b/>
          <w:sz w:val="28"/>
          <w:szCs w:val="28"/>
          <w:lang w:val="uk-UA"/>
        </w:rPr>
      </w:pPr>
    </w:p>
    <w:p w:rsidR="00D94500" w:rsidRPr="00125DC7" w:rsidRDefault="00B678B4" w:rsidP="00B678B4">
      <w:pPr>
        <w:spacing w:line="360" w:lineRule="auto"/>
        <w:ind w:firstLine="709"/>
        <w:outlineLvl w:val="1"/>
        <w:rPr>
          <w:rFonts w:ascii="Arial" w:hAnsi="Arial" w:cs="Arial"/>
          <w:b/>
          <w:sz w:val="28"/>
          <w:szCs w:val="28"/>
          <w:lang w:val="uk-UA"/>
        </w:rPr>
      </w:pPr>
      <w:bookmarkStart w:id="153" w:name="11.3_Contents"/>
      <w:bookmarkStart w:id="154" w:name="_Toc507771477"/>
      <w:bookmarkEnd w:id="153"/>
      <w:r w:rsidRPr="00125DC7">
        <w:rPr>
          <w:rFonts w:ascii="Arial" w:hAnsi="Arial" w:cs="Arial"/>
          <w:b/>
          <w:spacing w:val="5"/>
          <w:sz w:val="28"/>
          <w:szCs w:val="28"/>
          <w:lang w:val="uk-UA"/>
        </w:rPr>
        <w:t xml:space="preserve">11.3 </w:t>
      </w:r>
      <w:r w:rsidR="007E3CBB">
        <w:rPr>
          <w:rFonts w:ascii="Arial" w:hAnsi="Arial" w:cs="Arial"/>
          <w:b/>
          <w:spacing w:val="5"/>
          <w:sz w:val="28"/>
          <w:szCs w:val="28"/>
          <w:lang w:val="uk-UA"/>
        </w:rPr>
        <w:t>Зміст</w:t>
      </w:r>
      <w:bookmarkEnd w:id="154"/>
    </w:p>
    <w:p w:rsidR="007E3CBB" w:rsidRPr="0088265A" w:rsidRDefault="007E3CBB" w:rsidP="007566DC">
      <w:pPr>
        <w:pStyle w:val="a5"/>
        <w:numPr>
          <w:ilvl w:val="0"/>
          <w:numId w:val="4"/>
        </w:numPr>
        <w:tabs>
          <w:tab w:val="left" w:pos="476"/>
        </w:tabs>
        <w:spacing w:line="360" w:lineRule="auto"/>
        <w:ind w:left="0" w:firstLine="0"/>
        <w:jc w:val="both"/>
        <w:rPr>
          <w:sz w:val="28"/>
          <w:szCs w:val="28"/>
          <w:lang w:val="uk-UA"/>
        </w:rPr>
      </w:pPr>
      <w:r>
        <w:rPr>
          <w:sz w:val="28"/>
          <w:lang w:val="uk-UA"/>
        </w:rPr>
        <w:t>П</w:t>
      </w:r>
      <w:r w:rsidRPr="0088265A">
        <w:rPr>
          <w:sz w:val="28"/>
          <w:lang w:val="uk-UA"/>
        </w:rPr>
        <w:t>означення</w:t>
      </w:r>
    </w:p>
    <w:p w:rsidR="007E3CBB" w:rsidRPr="007676CC" w:rsidRDefault="007E3CBB" w:rsidP="007E3CBB">
      <w:pPr>
        <w:pStyle w:val="a3"/>
        <w:spacing w:line="360" w:lineRule="auto"/>
        <w:ind w:left="2268" w:hanging="1842"/>
        <w:jc w:val="both"/>
        <w:rPr>
          <w:sz w:val="28"/>
          <w:szCs w:val="28"/>
          <w:lang w:val="uk-UA"/>
        </w:rPr>
      </w:pPr>
      <w:r>
        <w:rPr>
          <w:spacing w:val="3"/>
          <w:sz w:val="28"/>
          <w:szCs w:val="28"/>
          <w:lang w:val="uk-UA"/>
        </w:rPr>
        <w:lastRenderedPageBreak/>
        <w:t>Клітинка</w:t>
      </w:r>
      <w:r w:rsidRPr="007676CC">
        <w:rPr>
          <w:spacing w:val="16"/>
          <w:sz w:val="28"/>
          <w:szCs w:val="28"/>
          <w:lang w:val="uk-UA"/>
        </w:rPr>
        <w:t xml:space="preserve"> </w:t>
      </w:r>
      <w:r w:rsidRPr="007676CC">
        <w:rPr>
          <w:sz w:val="28"/>
          <w:szCs w:val="28"/>
          <w:lang w:val="uk-UA"/>
        </w:rPr>
        <w:t>1</w:t>
      </w:r>
      <w:r w:rsidRPr="007676CC">
        <w:rPr>
          <w:sz w:val="28"/>
          <w:szCs w:val="28"/>
          <w:lang w:val="uk-UA"/>
        </w:rPr>
        <w:tab/>
      </w:r>
      <w:r>
        <w:rPr>
          <w:sz w:val="28"/>
          <w:lang w:val="uk-UA"/>
        </w:rPr>
        <w:t>Назва та адреса виробника та, якщо це вимагається, продавця, імпортера</w:t>
      </w:r>
      <w:r w:rsidRPr="0088265A">
        <w:rPr>
          <w:sz w:val="28"/>
          <w:lang w:val="ru-RU"/>
        </w:rPr>
        <w:t xml:space="preserve">, </w:t>
      </w:r>
      <w:r>
        <w:rPr>
          <w:sz w:val="28"/>
          <w:lang w:val="uk-UA"/>
        </w:rPr>
        <w:t>торгова марка та країна походження</w:t>
      </w:r>
      <w:r w:rsidRPr="007676CC">
        <w:rPr>
          <w:spacing w:val="6"/>
          <w:sz w:val="28"/>
          <w:szCs w:val="28"/>
          <w:lang w:val="uk-UA"/>
        </w:rPr>
        <w:t>.</w:t>
      </w:r>
    </w:p>
    <w:p w:rsidR="007E3CBB" w:rsidRPr="007676CC" w:rsidRDefault="007E3CBB" w:rsidP="007E3CBB">
      <w:pPr>
        <w:pStyle w:val="a3"/>
        <w:spacing w:line="360" w:lineRule="auto"/>
        <w:ind w:left="2268" w:hanging="1842"/>
        <w:jc w:val="both"/>
        <w:rPr>
          <w:sz w:val="28"/>
          <w:szCs w:val="28"/>
          <w:lang w:val="uk-UA"/>
        </w:rPr>
      </w:pPr>
      <w:r>
        <w:rPr>
          <w:spacing w:val="3"/>
          <w:sz w:val="28"/>
          <w:szCs w:val="28"/>
          <w:lang w:val="uk-UA"/>
        </w:rPr>
        <w:t>Клітинка</w:t>
      </w:r>
      <w:r w:rsidRPr="007676CC">
        <w:rPr>
          <w:spacing w:val="16"/>
          <w:sz w:val="28"/>
          <w:szCs w:val="28"/>
          <w:lang w:val="uk-UA"/>
        </w:rPr>
        <w:t xml:space="preserve"> </w:t>
      </w:r>
      <w:r w:rsidRPr="007676CC">
        <w:rPr>
          <w:sz w:val="28"/>
          <w:szCs w:val="28"/>
          <w:lang w:val="uk-UA"/>
        </w:rPr>
        <w:t>2</w:t>
      </w:r>
      <w:r w:rsidRPr="007676CC">
        <w:rPr>
          <w:sz w:val="28"/>
          <w:szCs w:val="28"/>
          <w:lang w:val="uk-UA"/>
        </w:rPr>
        <w:tab/>
      </w:r>
      <w:r>
        <w:rPr>
          <w:sz w:val="28"/>
          <w:lang w:val="uk-UA"/>
        </w:rPr>
        <w:t>Тип</w:t>
      </w:r>
      <w:r w:rsidRPr="0088265A">
        <w:rPr>
          <w:sz w:val="28"/>
          <w:lang w:val="ru-RU"/>
        </w:rPr>
        <w:t xml:space="preserve"> (</w:t>
      </w:r>
      <w:r>
        <w:rPr>
          <w:sz w:val="28"/>
          <w:lang w:val="uk-UA"/>
        </w:rPr>
        <w:t>позначення</w:t>
      </w:r>
      <w:r w:rsidRPr="0088265A">
        <w:rPr>
          <w:sz w:val="28"/>
          <w:lang w:val="ru-RU"/>
        </w:rPr>
        <w:t>)</w:t>
      </w:r>
      <w:r>
        <w:rPr>
          <w:sz w:val="28"/>
          <w:lang w:val="uk-UA"/>
        </w:rPr>
        <w:t>, присвоєний виробником</w:t>
      </w:r>
      <w:r>
        <w:rPr>
          <w:sz w:val="28"/>
          <w:lang w:val="ru-RU"/>
        </w:rPr>
        <w:t>.</w:t>
      </w:r>
    </w:p>
    <w:p w:rsidR="007E3CBB" w:rsidRPr="007676CC" w:rsidRDefault="007E3CBB" w:rsidP="007E3CBB">
      <w:pPr>
        <w:pStyle w:val="a3"/>
        <w:spacing w:line="360" w:lineRule="auto"/>
        <w:ind w:left="2268" w:hanging="1842"/>
        <w:jc w:val="both"/>
        <w:rPr>
          <w:sz w:val="28"/>
          <w:szCs w:val="28"/>
          <w:lang w:val="uk-UA"/>
        </w:rPr>
      </w:pPr>
      <w:r>
        <w:rPr>
          <w:spacing w:val="3"/>
          <w:sz w:val="28"/>
          <w:szCs w:val="28"/>
          <w:lang w:val="uk-UA"/>
        </w:rPr>
        <w:t>Клітинка</w:t>
      </w:r>
      <w:r w:rsidRPr="007676CC">
        <w:rPr>
          <w:spacing w:val="16"/>
          <w:sz w:val="28"/>
          <w:szCs w:val="28"/>
          <w:lang w:val="uk-UA"/>
        </w:rPr>
        <w:t xml:space="preserve"> </w:t>
      </w:r>
      <w:r w:rsidRPr="007676CC">
        <w:rPr>
          <w:sz w:val="28"/>
          <w:szCs w:val="28"/>
          <w:lang w:val="uk-UA"/>
        </w:rPr>
        <w:t>3</w:t>
      </w:r>
      <w:r w:rsidRPr="007676CC">
        <w:rPr>
          <w:sz w:val="28"/>
          <w:szCs w:val="28"/>
          <w:lang w:val="uk-UA"/>
        </w:rPr>
        <w:tab/>
      </w:r>
      <w:r>
        <w:rPr>
          <w:sz w:val="28"/>
          <w:lang w:val="uk-UA"/>
        </w:rPr>
        <w:t>Простежуваність конструкції та</w:t>
      </w:r>
      <w:r w:rsidRPr="0088265A">
        <w:rPr>
          <w:sz w:val="28"/>
          <w:lang w:val="ru-RU"/>
        </w:rPr>
        <w:t xml:space="preserve"> </w:t>
      </w:r>
      <w:r>
        <w:rPr>
          <w:sz w:val="28"/>
          <w:lang w:val="uk-UA"/>
        </w:rPr>
        <w:t>технічних даних (наприклад, серійний номер).</w:t>
      </w:r>
    </w:p>
    <w:p w:rsidR="007E3CBB" w:rsidRPr="007676CC" w:rsidRDefault="007E3CBB" w:rsidP="007E3CBB">
      <w:pPr>
        <w:pStyle w:val="a3"/>
        <w:spacing w:line="360" w:lineRule="auto"/>
        <w:ind w:left="2268" w:hanging="1842"/>
        <w:jc w:val="both"/>
        <w:rPr>
          <w:sz w:val="28"/>
          <w:szCs w:val="28"/>
          <w:lang w:val="uk-UA"/>
        </w:rPr>
      </w:pPr>
      <w:r>
        <w:rPr>
          <w:spacing w:val="3"/>
          <w:sz w:val="28"/>
          <w:szCs w:val="28"/>
          <w:lang w:val="uk-UA"/>
        </w:rPr>
        <w:t>Клітинка</w:t>
      </w:r>
      <w:r w:rsidRPr="007676CC">
        <w:rPr>
          <w:spacing w:val="16"/>
          <w:sz w:val="28"/>
          <w:szCs w:val="28"/>
          <w:lang w:val="uk-UA"/>
        </w:rPr>
        <w:t xml:space="preserve"> </w:t>
      </w:r>
      <w:r w:rsidRPr="007676CC">
        <w:rPr>
          <w:sz w:val="28"/>
          <w:szCs w:val="28"/>
          <w:lang w:val="uk-UA"/>
        </w:rPr>
        <w:t>4</w:t>
      </w:r>
      <w:r w:rsidRPr="007676CC">
        <w:rPr>
          <w:sz w:val="28"/>
          <w:szCs w:val="28"/>
          <w:lang w:val="uk-UA"/>
        </w:rPr>
        <w:tab/>
      </w:r>
      <w:r>
        <w:rPr>
          <w:sz w:val="28"/>
          <w:lang w:val="uk-UA"/>
        </w:rPr>
        <w:t>Посилання на цей стандарт, що підтверджує, що м</w:t>
      </w:r>
      <w:r>
        <w:rPr>
          <w:spacing w:val="5"/>
          <w:sz w:val="28"/>
          <w:szCs w:val="28"/>
          <w:lang w:val="uk-UA"/>
        </w:rPr>
        <w:t xml:space="preserve">еханізм </w:t>
      </w:r>
      <w:r w:rsidR="004B5435">
        <w:rPr>
          <w:spacing w:val="5"/>
          <w:sz w:val="28"/>
          <w:szCs w:val="28"/>
          <w:lang w:val="uk-UA"/>
        </w:rPr>
        <w:t>подавання</w:t>
      </w:r>
      <w:r>
        <w:rPr>
          <w:spacing w:val="5"/>
          <w:sz w:val="28"/>
          <w:szCs w:val="28"/>
          <w:lang w:val="uk-UA"/>
        </w:rPr>
        <w:t xml:space="preserve"> дроту</w:t>
      </w:r>
      <w:r>
        <w:rPr>
          <w:sz w:val="28"/>
          <w:lang w:val="uk-UA"/>
        </w:rPr>
        <w:t xml:space="preserve"> відповідає його вимогам.</w:t>
      </w:r>
    </w:p>
    <w:p w:rsidR="007E3CBB" w:rsidRPr="0088265A" w:rsidRDefault="007E3CBB" w:rsidP="007566DC">
      <w:pPr>
        <w:pStyle w:val="a5"/>
        <w:numPr>
          <w:ilvl w:val="0"/>
          <w:numId w:val="4"/>
        </w:numPr>
        <w:tabs>
          <w:tab w:val="left" w:pos="475"/>
        </w:tabs>
        <w:spacing w:line="360" w:lineRule="auto"/>
        <w:ind w:left="0" w:firstLine="0"/>
        <w:jc w:val="both"/>
        <w:rPr>
          <w:sz w:val="28"/>
          <w:szCs w:val="28"/>
          <w:lang w:val="uk-UA"/>
        </w:rPr>
      </w:pPr>
      <w:r>
        <w:rPr>
          <w:sz w:val="28"/>
          <w:lang w:val="uk-UA"/>
        </w:rPr>
        <w:t>Енерговкладення</w:t>
      </w:r>
    </w:p>
    <w:p w:rsidR="007E3CBB" w:rsidRPr="0088265A" w:rsidRDefault="007E3CBB" w:rsidP="00EC7417">
      <w:pPr>
        <w:tabs>
          <w:tab w:val="left" w:pos="1843"/>
        </w:tabs>
        <w:spacing w:after="0" w:line="360" w:lineRule="auto"/>
        <w:ind w:left="2758" w:hanging="2758"/>
        <w:jc w:val="both"/>
        <w:rPr>
          <w:rFonts w:ascii="Arial" w:hAnsi="Arial" w:cs="Arial"/>
          <w:sz w:val="28"/>
          <w:lang w:val="uk-UA"/>
        </w:rPr>
      </w:pPr>
      <w:r w:rsidRPr="0088265A">
        <w:rPr>
          <w:rFonts w:ascii="Arial" w:hAnsi="Arial" w:cs="Arial"/>
          <w:sz w:val="28"/>
          <w:lang w:val="uk-UA"/>
        </w:rPr>
        <w:t>Клітинка</w:t>
      </w:r>
      <w:r>
        <w:rPr>
          <w:rFonts w:ascii="Arial" w:hAnsi="Arial" w:cs="Arial"/>
          <w:sz w:val="28"/>
          <w:lang w:val="uk-UA"/>
        </w:rPr>
        <w:t xml:space="preserve"> </w:t>
      </w:r>
      <w:r w:rsidRPr="0088265A">
        <w:rPr>
          <w:rFonts w:ascii="Arial" w:hAnsi="Arial" w:cs="Arial"/>
          <w:sz w:val="28"/>
        </w:rPr>
        <w:t>5</w:t>
      </w:r>
      <w:r w:rsidR="00EC7417">
        <w:rPr>
          <w:rFonts w:ascii="Arial" w:hAnsi="Arial" w:cs="Arial"/>
          <w:sz w:val="28"/>
        </w:rPr>
        <w:t xml:space="preserve">  </w:t>
      </w:r>
      <w:r w:rsidRPr="0088265A">
        <w:rPr>
          <w:rFonts w:ascii="Arial" w:hAnsi="Arial" w:cs="Arial"/>
          <w:noProof/>
          <w:lang w:eastAsia="ru-RU"/>
        </w:rPr>
        <w:drawing>
          <wp:inline distT="0" distB="0" distL="0" distR="0" wp14:anchorId="73351297" wp14:editId="56171C12">
            <wp:extent cx="648335" cy="403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335" cy="403860"/>
                    </a:xfrm>
                    <a:prstGeom prst="rect">
                      <a:avLst/>
                    </a:prstGeom>
                    <a:noFill/>
                    <a:ln>
                      <a:noFill/>
                    </a:ln>
                  </pic:spPr>
                </pic:pic>
              </a:graphicData>
            </a:graphic>
          </wp:inline>
        </w:drawing>
      </w:r>
      <w:r w:rsidR="00EC7417">
        <w:rPr>
          <w:rFonts w:ascii="Arial" w:hAnsi="Arial" w:cs="Arial"/>
          <w:sz w:val="28"/>
          <w:lang w:val="uk-UA"/>
        </w:rPr>
        <w:tab/>
      </w:r>
      <w:r w:rsidRPr="0088265A">
        <w:rPr>
          <w:rFonts w:ascii="Arial" w:hAnsi="Arial" w:cs="Arial"/>
          <w:sz w:val="28"/>
          <w:lang w:val="uk-UA"/>
        </w:rPr>
        <w:t>Умовний символ електромережі живлення</w:t>
      </w:r>
      <w:r>
        <w:rPr>
          <w:rFonts w:ascii="Arial" w:hAnsi="Arial" w:cs="Arial"/>
          <w:sz w:val="28"/>
          <w:lang w:val="uk-UA"/>
        </w:rPr>
        <w:t xml:space="preserve"> </w:t>
      </w:r>
      <w:r w:rsidRPr="007E3CBB">
        <w:rPr>
          <w:rFonts w:ascii="Arial" w:hAnsi="Arial" w:cs="Arial"/>
          <w:sz w:val="28"/>
          <w:lang w:val="uk-UA"/>
        </w:rPr>
        <w:t>(див. Пункт 6.4).</w:t>
      </w:r>
    </w:p>
    <w:p w:rsidR="007E3CBB" w:rsidRDefault="007E3CBB" w:rsidP="00EC7417">
      <w:pPr>
        <w:tabs>
          <w:tab w:val="left" w:pos="1843"/>
        </w:tabs>
        <w:spacing w:after="0" w:line="360" w:lineRule="auto"/>
        <w:ind w:left="2758" w:hanging="2758"/>
        <w:jc w:val="both"/>
        <w:rPr>
          <w:rFonts w:ascii="Arial" w:hAnsi="Arial" w:cs="Arial"/>
          <w:sz w:val="28"/>
          <w:lang w:val="uk-UA"/>
        </w:rPr>
      </w:pPr>
      <w:r w:rsidRPr="0088265A">
        <w:rPr>
          <w:rFonts w:ascii="Arial" w:hAnsi="Arial" w:cs="Arial"/>
          <w:sz w:val="28"/>
          <w:lang w:val="uk-UA"/>
        </w:rPr>
        <w:t>Клітинка 6</w:t>
      </w:r>
      <w:r w:rsidR="00EC7417">
        <w:rPr>
          <w:rFonts w:ascii="Arial" w:hAnsi="Arial" w:cs="Arial"/>
          <w:sz w:val="28"/>
          <w:lang w:val="uk-UA"/>
        </w:rPr>
        <w:tab/>
      </w:r>
      <w:r w:rsidRPr="0052652C">
        <w:rPr>
          <w:rFonts w:ascii="Arial" w:hAnsi="Arial" w:cs="Arial"/>
          <w:i/>
          <w:sz w:val="28"/>
          <w:lang w:val="en-US"/>
        </w:rPr>
        <w:t>U</w:t>
      </w:r>
      <w:r w:rsidRPr="0052652C">
        <w:rPr>
          <w:rFonts w:ascii="Arial" w:hAnsi="Arial" w:cs="Arial"/>
          <w:sz w:val="28"/>
          <w:vertAlign w:val="subscript"/>
          <w:lang w:val="uk-UA"/>
        </w:rPr>
        <w:t>1</w:t>
      </w:r>
      <w:r>
        <w:rPr>
          <w:rFonts w:ascii="Arial" w:hAnsi="Arial" w:cs="Arial"/>
          <w:sz w:val="28"/>
          <w:vertAlign w:val="subscript"/>
          <w:lang w:val="uk-UA"/>
        </w:rPr>
        <w:tab/>
      </w:r>
      <w:r w:rsidR="00EC7417">
        <w:rPr>
          <w:rFonts w:ascii="Arial" w:hAnsi="Arial" w:cs="Arial"/>
          <w:sz w:val="28"/>
          <w:lang w:val="uk-UA"/>
        </w:rPr>
        <w:t>Номінальна напруга живлення</w:t>
      </w:r>
      <w:r>
        <w:rPr>
          <w:rFonts w:ascii="Arial" w:hAnsi="Arial" w:cs="Arial"/>
          <w:sz w:val="28"/>
          <w:lang w:val="uk-UA"/>
        </w:rPr>
        <w:t>.</w:t>
      </w:r>
    </w:p>
    <w:p w:rsidR="00EC7417" w:rsidRPr="00EC7417" w:rsidRDefault="007E3CBB" w:rsidP="00EC7417">
      <w:pPr>
        <w:tabs>
          <w:tab w:val="left" w:pos="1843"/>
        </w:tabs>
        <w:spacing w:after="0" w:line="360" w:lineRule="auto"/>
        <w:ind w:left="2758" w:hanging="2758"/>
        <w:jc w:val="both"/>
        <w:rPr>
          <w:rFonts w:ascii="Arial" w:hAnsi="Arial" w:cs="Arial"/>
          <w:sz w:val="28"/>
          <w:lang w:val="uk-UA"/>
        </w:rPr>
      </w:pPr>
      <w:r w:rsidRPr="0088265A">
        <w:rPr>
          <w:rFonts w:ascii="Arial" w:hAnsi="Arial" w:cs="Arial"/>
          <w:sz w:val="28"/>
          <w:lang w:val="uk-UA"/>
        </w:rPr>
        <w:t>Клітинка 7</w:t>
      </w:r>
      <w:r w:rsidR="00EC7417">
        <w:rPr>
          <w:rFonts w:ascii="Arial" w:hAnsi="Arial" w:cs="Arial"/>
          <w:sz w:val="28"/>
          <w:lang w:val="uk-UA"/>
        </w:rPr>
        <w:tab/>
      </w:r>
      <w:r w:rsidRPr="0052652C">
        <w:rPr>
          <w:rFonts w:ascii="Arial" w:hAnsi="Arial" w:cs="Arial"/>
          <w:i/>
          <w:sz w:val="28"/>
          <w:lang w:val="uk-UA"/>
        </w:rPr>
        <w:t>I</w:t>
      </w:r>
      <w:r w:rsidRPr="0052652C">
        <w:rPr>
          <w:rFonts w:ascii="Arial" w:hAnsi="Arial" w:cs="Arial"/>
          <w:sz w:val="28"/>
          <w:vertAlign w:val="subscript"/>
          <w:lang w:val="uk-UA"/>
        </w:rPr>
        <w:t>1</w:t>
      </w:r>
      <w:r>
        <w:rPr>
          <w:rFonts w:ascii="Arial" w:hAnsi="Arial" w:cs="Arial"/>
          <w:sz w:val="28"/>
          <w:lang w:val="uk-UA"/>
        </w:rPr>
        <w:tab/>
      </w:r>
      <w:r w:rsidR="00EC7417" w:rsidRPr="00EC7417">
        <w:rPr>
          <w:rFonts w:ascii="Arial" w:hAnsi="Arial" w:cs="Arial"/>
          <w:sz w:val="28"/>
          <w:lang w:val="uk-UA"/>
        </w:rPr>
        <w:t>Номінальний ст</w:t>
      </w:r>
      <w:r w:rsidR="00EC7417">
        <w:rPr>
          <w:rFonts w:ascii="Arial" w:hAnsi="Arial" w:cs="Arial"/>
          <w:sz w:val="28"/>
          <w:lang w:val="uk-UA"/>
        </w:rPr>
        <w:t>рум живлення при максимальному навантаженні</w:t>
      </w:r>
      <w:r w:rsidR="00EC7417" w:rsidRPr="00EC7417">
        <w:rPr>
          <w:rFonts w:ascii="Arial" w:hAnsi="Arial" w:cs="Arial"/>
          <w:sz w:val="28"/>
          <w:lang w:val="uk-UA"/>
        </w:rPr>
        <w:t xml:space="preserve"> (не потрібно для автономного </w:t>
      </w:r>
      <w:r w:rsidR="00EC7417">
        <w:rPr>
          <w:rFonts w:ascii="Arial" w:hAnsi="Arial" w:cs="Arial"/>
          <w:sz w:val="28"/>
          <w:lang w:val="uk-UA"/>
        </w:rPr>
        <w:t>пристрою</w:t>
      </w:r>
      <w:r w:rsidR="00EC7417" w:rsidRPr="00EC7417">
        <w:rPr>
          <w:rFonts w:ascii="Arial" w:hAnsi="Arial" w:cs="Arial"/>
          <w:sz w:val="28"/>
          <w:lang w:val="uk-UA"/>
        </w:rPr>
        <w:t xml:space="preserve"> </w:t>
      </w:r>
      <w:r w:rsidR="004B5435">
        <w:rPr>
          <w:rFonts w:ascii="Arial" w:hAnsi="Arial" w:cs="Arial"/>
          <w:sz w:val="28"/>
          <w:lang w:val="uk-UA"/>
        </w:rPr>
        <w:t>подавання</w:t>
      </w:r>
      <w:r w:rsidR="00EC7417" w:rsidRPr="00EC7417">
        <w:rPr>
          <w:rFonts w:ascii="Arial" w:hAnsi="Arial" w:cs="Arial"/>
          <w:sz w:val="28"/>
          <w:lang w:val="uk-UA"/>
        </w:rPr>
        <w:t xml:space="preserve"> дроту, при</w:t>
      </w:r>
      <w:r w:rsidR="00EC7417">
        <w:rPr>
          <w:rFonts w:ascii="Arial" w:hAnsi="Arial" w:cs="Arial"/>
          <w:sz w:val="28"/>
          <w:lang w:val="uk-UA"/>
        </w:rPr>
        <w:t xml:space="preserve">значеного для </w:t>
      </w:r>
      <w:r w:rsidR="00EC7417" w:rsidRPr="00EC7417">
        <w:rPr>
          <w:rFonts w:ascii="Arial" w:hAnsi="Arial" w:cs="Arial"/>
          <w:sz w:val="28"/>
          <w:lang w:val="uk-UA"/>
        </w:rPr>
        <w:t>конкретного джерело живлення).</w:t>
      </w:r>
    </w:p>
    <w:p w:rsidR="007E3CBB" w:rsidRPr="00EC7417" w:rsidRDefault="007E3CBB" w:rsidP="00EC7417">
      <w:pPr>
        <w:tabs>
          <w:tab w:val="left" w:pos="1843"/>
        </w:tabs>
        <w:spacing w:after="0" w:line="360" w:lineRule="auto"/>
        <w:ind w:left="2758" w:hanging="2758"/>
        <w:jc w:val="both"/>
        <w:rPr>
          <w:rFonts w:ascii="Arial" w:hAnsi="Arial" w:cs="Arial"/>
          <w:sz w:val="28"/>
          <w:lang w:val="uk-UA"/>
        </w:rPr>
      </w:pPr>
      <w:r w:rsidRPr="0088265A">
        <w:rPr>
          <w:rFonts w:ascii="Arial" w:hAnsi="Arial" w:cs="Arial"/>
          <w:sz w:val="28"/>
          <w:lang w:val="uk-UA"/>
        </w:rPr>
        <w:t>Клітинка 8</w:t>
      </w:r>
      <w:r>
        <w:rPr>
          <w:rFonts w:ascii="Arial" w:hAnsi="Arial" w:cs="Arial"/>
          <w:sz w:val="28"/>
          <w:lang w:val="uk-UA"/>
        </w:rPr>
        <w:tab/>
      </w:r>
      <w:r w:rsidRPr="0088265A">
        <w:rPr>
          <w:rFonts w:ascii="Arial" w:hAnsi="Arial" w:cs="Arial"/>
          <w:sz w:val="28"/>
          <w:lang w:val="uk-UA"/>
        </w:rPr>
        <w:t>IP</w:t>
      </w:r>
      <w:r>
        <w:rPr>
          <w:rFonts w:ascii="Arial" w:hAnsi="Arial" w:cs="Arial"/>
          <w:sz w:val="28"/>
          <w:lang w:val="uk-UA"/>
        </w:rPr>
        <w:tab/>
      </w:r>
      <w:r w:rsidR="00EC7417" w:rsidRPr="00EC7417">
        <w:rPr>
          <w:rFonts w:ascii="Arial" w:hAnsi="Arial" w:cs="Arial"/>
          <w:sz w:val="28"/>
          <w:lang w:val="uk-UA"/>
        </w:rPr>
        <w:t>Ступінь захисту двигуна та органу управління.</w:t>
      </w:r>
    </w:p>
    <w:p w:rsidR="007E3CBB" w:rsidRPr="00EC7417" w:rsidRDefault="007E3CBB" w:rsidP="00EC7417">
      <w:pPr>
        <w:tabs>
          <w:tab w:val="left" w:pos="1843"/>
        </w:tabs>
        <w:spacing w:after="0" w:line="360" w:lineRule="auto"/>
        <w:ind w:left="2758" w:hanging="2758"/>
        <w:jc w:val="both"/>
        <w:rPr>
          <w:rFonts w:ascii="Arial" w:hAnsi="Arial" w:cs="Arial"/>
          <w:sz w:val="28"/>
          <w:lang w:val="uk-UA"/>
        </w:rPr>
      </w:pPr>
      <w:r w:rsidRPr="0088265A">
        <w:rPr>
          <w:rFonts w:ascii="Arial" w:hAnsi="Arial" w:cs="Arial"/>
          <w:sz w:val="28"/>
          <w:lang w:val="uk-UA"/>
        </w:rPr>
        <w:t>Клітинка 9</w:t>
      </w:r>
      <w:r>
        <w:rPr>
          <w:rFonts w:ascii="Arial" w:hAnsi="Arial" w:cs="Arial"/>
          <w:sz w:val="28"/>
          <w:lang w:val="uk-UA"/>
        </w:rPr>
        <w:tab/>
      </w:r>
      <w:r w:rsidRPr="0052652C">
        <w:rPr>
          <w:rFonts w:ascii="Arial" w:hAnsi="Arial" w:cs="Arial"/>
          <w:i/>
          <w:sz w:val="28"/>
          <w:lang w:val="uk-UA"/>
        </w:rPr>
        <w:t>I</w:t>
      </w:r>
      <w:r w:rsidR="00EC7417">
        <w:rPr>
          <w:rFonts w:ascii="Arial" w:hAnsi="Arial" w:cs="Arial"/>
          <w:sz w:val="28"/>
          <w:vertAlign w:val="subscript"/>
          <w:lang w:val="uk-UA"/>
        </w:rPr>
        <w:t>2</w:t>
      </w:r>
      <w:r>
        <w:rPr>
          <w:rFonts w:ascii="Arial" w:hAnsi="Arial" w:cs="Arial"/>
          <w:sz w:val="28"/>
          <w:lang w:val="uk-UA"/>
        </w:rPr>
        <w:tab/>
      </w:r>
      <w:r w:rsidR="00EC7417" w:rsidRPr="00EC7417">
        <w:rPr>
          <w:rFonts w:ascii="Arial" w:hAnsi="Arial" w:cs="Arial"/>
          <w:sz w:val="28"/>
          <w:lang w:val="uk-UA"/>
        </w:rPr>
        <w:t>Номінальний зварюва</w:t>
      </w:r>
      <w:r w:rsidR="00EC7417">
        <w:rPr>
          <w:rFonts w:ascii="Arial" w:hAnsi="Arial" w:cs="Arial"/>
          <w:sz w:val="28"/>
          <w:lang w:val="uk-UA"/>
        </w:rPr>
        <w:t xml:space="preserve">льний струм при робочому циклі </w:t>
      </w:r>
      <w:r w:rsidR="00EC7417" w:rsidRPr="00EC7417">
        <w:rPr>
          <w:rFonts w:ascii="Arial" w:hAnsi="Arial" w:cs="Arial"/>
          <w:sz w:val="28"/>
          <w:lang w:val="uk-UA"/>
        </w:rPr>
        <w:t xml:space="preserve">  100 % (постійне навантаження) чи 60 %, або і в одному і в</w:t>
      </w:r>
      <w:r w:rsidR="00EC7417">
        <w:rPr>
          <w:rFonts w:ascii="Arial" w:hAnsi="Arial" w:cs="Arial"/>
          <w:sz w:val="28"/>
          <w:lang w:val="uk-UA"/>
        </w:rPr>
        <w:t xml:space="preserve"> </w:t>
      </w:r>
      <w:r w:rsidR="00EC7417" w:rsidRPr="00EC7417">
        <w:rPr>
          <w:rFonts w:ascii="Arial" w:hAnsi="Arial" w:cs="Arial"/>
          <w:sz w:val="28"/>
          <w:lang w:val="uk-UA"/>
        </w:rPr>
        <w:t xml:space="preserve">іншому випадку. Це номінальне значення застосовується, якщо механізм </w:t>
      </w:r>
      <w:r w:rsidR="004B5435">
        <w:rPr>
          <w:rFonts w:ascii="Arial" w:hAnsi="Arial" w:cs="Arial"/>
          <w:sz w:val="28"/>
          <w:lang w:val="uk-UA"/>
        </w:rPr>
        <w:t>подавання</w:t>
      </w:r>
      <w:r w:rsidR="00EC7417" w:rsidRPr="00EC7417">
        <w:rPr>
          <w:rFonts w:ascii="Arial" w:hAnsi="Arial" w:cs="Arial"/>
          <w:sz w:val="28"/>
          <w:lang w:val="uk-UA"/>
        </w:rPr>
        <w:t xml:space="preserve"> дроту є частиною зварювального ланцюга.</w:t>
      </w:r>
    </w:p>
    <w:p w:rsidR="00D94500" w:rsidRPr="00EC7417" w:rsidRDefault="00B678B4" w:rsidP="00B678B4">
      <w:pPr>
        <w:pStyle w:val="1"/>
        <w:ind w:left="0" w:firstLine="709"/>
        <w:jc w:val="both"/>
        <w:rPr>
          <w:caps/>
          <w:sz w:val="28"/>
          <w:szCs w:val="28"/>
          <w:lang w:val="uk-UA"/>
        </w:rPr>
      </w:pPr>
      <w:bookmarkStart w:id="155" w:name="12_Indication_of_wire-feed_speed"/>
      <w:bookmarkStart w:id="156" w:name="_Toc507771478"/>
      <w:bookmarkEnd w:id="155"/>
      <w:r w:rsidRPr="00EC7417">
        <w:rPr>
          <w:caps/>
          <w:spacing w:val="5"/>
          <w:sz w:val="28"/>
          <w:szCs w:val="28"/>
          <w:lang w:val="uk-UA"/>
        </w:rPr>
        <w:t xml:space="preserve">12 </w:t>
      </w:r>
      <w:r w:rsidR="00EC7417" w:rsidRPr="00EC7417">
        <w:rPr>
          <w:caps/>
          <w:spacing w:val="5"/>
          <w:sz w:val="28"/>
          <w:szCs w:val="28"/>
          <w:lang w:val="uk-UA"/>
        </w:rPr>
        <w:t>Індикація</w:t>
      </w:r>
      <w:r w:rsidR="00D94500" w:rsidRPr="00EC7417">
        <w:rPr>
          <w:caps/>
          <w:spacing w:val="5"/>
          <w:sz w:val="28"/>
          <w:szCs w:val="28"/>
          <w:lang w:val="uk-UA"/>
        </w:rPr>
        <w:t xml:space="preserve"> </w:t>
      </w:r>
      <w:r w:rsidR="00EC7417" w:rsidRPr="00EC7417">
        <w:rPr>
          <w:caps/>
          <w:spacing w:val="1"/>
          <w:sz w:val="28"/>
          <w:szCs w:val="28"/>
          <w:lang w:val="uk-UA"/>
        </w:rPr>
        <w:t xml:space="preserve">швидкості </w:t>
      </w:r>
      <w:r w:rsidR="004B5435">
        <w:rPr>
          <w:caps/>
          <w:spacing w:val="1"/>
          <w:sz w:val="28"/>
          <w:szCs w:val="28"/>
          <w:lang w:val="uk-UA"/>
        </w:rPr>
        <w:t>подавання</w:t>
      </w:r>
      <w:r w:rsidR="00EC7417" w:rsidRPr="00EC7417">
        <w:rPr>
          <w:caps/>
          <w:spacing w:val="1"/>
          <w:sz w:val="28"/>
          <w:szCs w:val="28"/>
          <w:lang w:val="uk-UA"/>
        </w:rPr>
        <w:t xml:space="preserve"> дроту</w:t>
      </w:r>
      <w:bookmarkEnd w:id="156"/>
    </w:p>
    <w:p w:rsidR="00D94500" w:rsidRDefault="00D94500" w:rsidP="00854A43">
      <w:pPr>
        <w:pStyle w:val="a3"/>
        <w:spacing w:line="360" w:lineRule="auto"/>
        <w:ind w:firstLine="709"/>
        <w:rPr>
          <w:b/>
          <w:sz w:val="28"/>
          <w:szCs w:val="28"/>
          <w:lang w:val="uk-UA"/>
        </w:rPr>
      </w:pPr>
    </w:p>
    <w:p w:rsidR="00EC7417" w:rsidRPr="00EC7417" w:rsidRDefault="00EC7417" w:rsidP="00EC7417">
      <w:pPr>
        <w:pStyle w:val="a3"/>
        <w:spacing w:line="360" w:lineRule="auto"/>
        <w:ind w:firstLine="709"/>
        <w:jc w:val="both"/>
        <w:rPr>
          <w:sz w:val="28"/>
          <w:szCs w:val="28"/>
          <w:lang w:val="uk-UA"/>
        </w:rPr>
      </w:pPr>
      <w:r w:rsidRPr="00EC7417">
        <w:rPr>
          <w:sz w:val="28"/>
          <w:szCs w:val="28"/>
          <w:lang w:val="uk-UA"/>
        </w:rPr>
        <w:t xml:space="preserve">Якщо індикація швидкості </w:t>
      </w:r>
      <w:r w:rsidR="004B5435">
        <w:rPr>
          <w:sz w:val="28"/>
          <w:szCs w:val="28"/>
          <w:lang w:val="uk-UA"/>
        </w:rPr>
        <w:t>подавання</w:t>
      </w:r>
      <w:r w:rsidRPr="00EC7417">
        <w:rPr>
          <w:sz w:val="28"/>
          <w:szCs w:val="28"/>
          <w:lang w:val="uk-UA"/>
        </w:rPr>
        <w:t xml:space="preserve"> дроту дається у м/хв. ,або, як варіант, у  дюймах/хв, точність індикації повинна бути: </w:t>
      </w:r>
    </w:p>
    <w:p w:rsidR="00EC7417" w:rsidRPr="00EC7417" w:rsidRDefault="00EC7417" w:rsidP="00EC7417">
      <w:pPr>
        <w:pStyle w:val="a3"/>
        <w:spacing w:line="360" w:lineRule="auto"/>
        <w:ind w:firstLine="709"/>
        <w:jc w:val="both"/>
        <w:rPr>
          <w:sz w:val="28"/>
          <w:szCs w:val="28"/>
          <w:lang w:val="uk-UA"/>
        </w:rPr>
      </w:pPr>
      <w:r w:rsidRPr="00EC7417">
        <w:rPr>
          <w:sz w:val="28"/>
          <w:szCs w:val="28"/>
          <w:lang w:val="uk-UA"/>
        </w:rPr>
        <w:t xml:space="preserve">a) від 100 % до 25 % максимального параметру налаштування: ±10 % справжньої величини; </w:t>
      </w:r>
    </w:p>
    <w:p w:rsidR="00EC7417" w:rsidRPr="00EC7417" w:rsidRDefault="00EC7417" w:rsidP="00EC7417">
      <w:pPr>
        <w:pStyle w:val="a3"/>
        <w:spacing w:line="360" w:lineRule="auto"/>
        <w:ind w:firstLine="709"/>
        <w:jc w:val="both"/>
        <w:rPr>
          <w:sz w:val="28"/>
          <w:szCs w:val="28"/>
          <w:lang w:val="uk-UA"/>
        </w:rPr>
      </w:pPr>
      <w:r w:rsidRPr="00EC7417">
        <w:rPr>
          <w:sz w:val="28"/>
          <w:szCs w:val="28"/>
          <w:lang w:val="uk-UA"/>
        </w:rPr>
        <w:t>b) менше 25 % максимального параметру налаштування:</w:t>
      </w:r>
      <w:r w:rsidR="00210DEA">
        <w:rPr>
          <w:sz w:val="28"/>
          <w:szCs w:val="28"/>
          <w:lang w:val="uk-UA"/>
        </w:rPr>
        <w:t xml:space="preserve"> ±2,5 % </w:t>
      </w:r>
      <w:r w:rsidRPr="00EC7417">
        <w:rPr>
          <w:sz w:val="28"/>
          <w:szCs w:val="28"/>
          <w:lang w:val="uk-UA"/>
        </w:rPr>
        <w:lastRenderedPageBreak/>
        <w:t xml:space="preserve">максимального параметру налаштування. </w:t>
      </w:r>
    </w:p>
    <w:p w:rsidR="00EC7417" w:rsidRPr="00EC7417" w:rsidRDefault="00EC7417" w:rsidP="00EC7417">
      <w:pPr>
        <w:pStyle w:val="a3"/>
        <w:spacing w:line="360" w:lineRule="auto"/>
        <w:ind w:firstLine="709"/>
        <w:jc w:val="both"/>
        <w:rPr>
          <w:sz w:val="28"/>
          <w:szCs w:val="28"/>
          <w:lang w:val="uk-UA"/>
        </w:rPr>
      </w:pPr>
      <w:r w:rsidRPr="00EC7417">
        <w:rPr>
          <w:sz w:val="28"/>
          <w:szCs w:val="28"/>
          <w:lang w:val="uk-UA"/>
        </w:rPr>
        <w:t xml:space="preserve">Якщо є інші дані для максимальної зміни швидкості </w:t>
      </w:r>
      <w:r w:rsidR="004B5435">
        <w:rPr>
          <w:sz w:val="28"/>
          <w:szCs w:val="28"/>
          <w:lang w:val="uk-UA"/>
        </w:rPr>
        <w:t>подавання</w:t>
      </w:r>
      <w:r w:rsidRPr="00EC7417">
        <w:rPr>
          <w:sz w:val="28"/>
          <w:szCs w:val="28"/>
          <w:lang w:val="uk-UA"/>
        </w:rPr>
        <w:t xml:space="preserve"> дроту відносно навантаження, напруги живлення та збільшення температури, вони визначаються згідно з Додатком A. </w:t>
      </w:r>
    </w:p>
    <w:p w:rsidR="00EC7417" w:rsidRPr="00BE6CA5" w:rsidRDefault="00EC7417" w:rsidP="00EC7417">
      <w:pPr>
        <w:pStyle w:val="a3"/>
        <w:spacing w:line="360" w:lineRule="auto"/>
        <w:ind w:firstLine="709"/>
        <w:jc w:val="both"/>
        <w:rPr>
          <w:i/>
          <w:sz w:val="28"/>
          <w:szCs w:val="28"/>
          <w:lang w:val="uk-UA"/>
        </w:rPr>
      </w:pPr>
      <w:r w:rsidRPr="00BE6CA5">
        <w:rPr>
          <w:i/>
          <w:sz w:val="28"/>
          <w:szCs w:val="28"/>
          <w:lang w:val="uk-UA"/>
        </w:rPr>
        <w:t xml:space="preserve">Відповідність цим вимогам </w:t>
      </w:r>
      <w:r w:rsidR="00BE6CA5" w:rsidRPr="00BE6CA5">
        <w:rPr>
          <w:i/>
          <w:sz w:val="28"/>
          <w:szCs w:val="28"/>
          <w:lang w:val="uk-UA"/>
        </w:rPr>
        <w:t>перевіряють</w:t>
      </w:r>
      <w:r w:rsidRPr="00BE6CA5">
        <w:rPr>
          <w:i/>
          <w:sz w:val="28"/>
          <w:szCs w:val="28"/>
          <w:lang w:val="uk-UA"/>
        </w:rPr>
        <w:t xml:space="preserve"> за допомогою вимірювання та розрахунку в межах діапазону регулювання, використовуючи умови, зазначені у Пункті 10.7.</w:t>
      </w:r>
    </w:p>
    <w:p w:rsidR="00D94500" w:rsidRPr="00BE6CA5" w:rsidRDefault="00D94500" w:rsidP="00854A43">
      <w:pPr>
        <w:pStyle w:val="a3"/>
        <w:spacing w:line="360" w:lineRule="auto"/>
        <w:ind w:firstLine="709"/>
        <w:rPr>
          <w:i/>
          <w:caps/>
          <w:sz w:val="28"/>
          <w:szCs w:val="28"/>
          <w:lang w:val="uk-UA"/>
        </w:rPr>
      </w:pPr>
    </w:p>
    <w:p w:rsidR="00D94500" w:rsidRPr="00BE6CA5" w:rsidRDefault="00B678B4" w:rsidP="00B678B4">
      <w:pPr>
        <w:pStyle w:val="1"/>
        <w:ind w:left="0" w:firstLine="709"/>
        <w:jc w:val="both"/>
        <w:rPr>
          <w:caps/>
          <w:sz w:val="28"/>
          <w:szCs w:val="28"/>
          <w:lang w:val="uk-UA"/>
        </w:rPr>
      </w:pPr>
      <w:bookmarkStart w:id="157" w:name="13_Instructions_and_markings"/>
      <w:bookmarkStart w:id="158" w:name="_bookmark12"/>
      <w:bookmarkStart w:id="159" w:name="_Toc507771479"/>
      <w:bookmarkEnd w:id="157"/>
      <w:bookmarkEnd w:id="158"/>
      <w:r w:rsidRPr="00BE6CA5">
        <w:rPr>
          <w:caps/>
          <w:spacing w:val="5"/>
          <w:sz w:val="28"/>
          <w:szCs w:val="28"/>
          <w:lang w:val="uk-UA"/>
        </w:rPr>
        <w:t xml:space="preserve">13 </w:t>
      </w:r>
      <w:r w:rsidR="00BE6CA5">
        <w:rPr>
          <w:caps/>
          <w:spacing w:val="5"/>
          <w:sz w:val="28"/>
          <w:szCs w:val="28"/>
          <w:lang w:val="uk-UA"/>
        </w:rPr>
        <w:t>Настанови і</w:t>
      </w:r>
      <w:r w:rsidR="00D94500" w:rsidRPr="00BE6CA5">
        <w:rPr>
          <w:caps/>
          <w:spacing w:val="-4"/>
          <w:sz w:val="28"/>
          <w:szCs w:val="28"/>
          <w:lang w:val="uk-UA"/>
        </w:rPr>
        <w:t xml:space="preserve"> </w:t>
      </w:r>
      <w:r w:rsidR="00D94500" w:rsidRPr="00BE6CA5">
        <w:rPr>
          <w:caps/>
          <w:spacing w:val="5"/>
          <w:sz w:val="28"/>
          <w:szCs w:val="28"/>
          <w:lang w:val="uk-UA"/>
        </w:rPr>
        <w:t>марк</w:t>
      </w:r>
      <w:r w:rsidR="00BE6CA5" w:rsidRPr="00BE6CA5">
        <w:rPr>
          <w:caps/>
          <w:spacing w:val="5"/>
          <w:sz w:val="28"/>
          <w:szCs w:val="28"/>
          <w:lang w:val="uk-UA"/>
        </w:rPr>
        <w:t>овання</w:t>
      </w:r>
      <w:bookmarkEnd w:id="159"/>
    </w:p>
    <w:p w:rsidR="00D94500" w:rsidRPr="00125DC7" w:rsidRDefault="00D94500" w:rsidP="00854A43">
      <w:pPr>
        <w:pStyle w:val="a3"/>
        <w:spacing w:line="360" w:lineRule="auto"/>
        <w:ind w:firstLine="709"/>
        <w:rPr>
          <w:b/>
          <w:sz w:val="28"/>
          <w:szCs w:val="28"/>
          <w:lang w:val="uk-UA"/>
        </w:rPr>
      </w:pPr>
    </w:p>
    <w:p w:rsidR="00D94500" w:rsidRPr="00125DC7" w:rsidRDefault="00B678B4" w:rsidP="00B678B4">
      <w:pPr>
        <w:pStyle w:val="2"/>
        <w:ind w:left="0" w:firstLine="709"/>
        <w:jc w:val="both"/>
        <w:rPr>
          <w:b/>
          <w:sz w:val="28"/>
          <w:szCs w:val="28"/>
          <w:lang w:val="uk-UA"/>
        </w:rPr>
      </w:pPr>
      <w:bookmarkStart w:id="160" w:name="_Toc507771480"/>
      <w:r w:rsidRPr="00125DC7">
        <w:rPr>
          <w:b/>
          <w:spacing w:val="6"/>
          <w:sz w:val="28"/>
          <w:szCs w:val="28"/>
          <w:lang w:val="uk-UA"/>
        </w:rPr>
        <w:t xml:space="preserve">13.1 </w:t>
      </w:r>
      <w:r w:rsidR="00BE6CA5">
        <w:rPr>
          <w:b/>
          <w:spacing w:val="6"/>
          <w:sz w:val="28"/>
          <w:szCs w:val="28"/>
          <w:lang w:val="uk-UA"/>
        </w:rPr>
        <w:t>Настанови</w:t>
      </w:r>
      <w:bookmarkEnd w:id="160"/>
    </w:p>
    <w:p w:rsidR="00D94500" w:rsidRDefault="00D94500" w:rsidP="00854A43">
      <w:pPr>
        <w:pStyle w:val="a3"/>
        <w:spacing w:line="360" w:lineRule="auto"/>
        <w:ind w:firstLine="709"/>
        <w:rPr>
          <w:b/>
          <w:sz w:val="28"/>
          <w:szCs w:val="28"/>
          <w:lang w:val="uk-UA"/>
        </w:rPr>
      </w:pPr>
    </w:p>
    <w:p w:rsidR="00D94500" w:rsidRPr="00BE6CA5" w:rsidRDefault="00BE6CA5" w:rsidP="00BE6CA5">
      <w:pPr>
        <w:pStyle w:val="a3"/>
        <w:spacing w:line="360" w:lineRule="auto"/>
        <w:ind w:firstLine="709"/>
        <w:jc w:val="both"/>
        <w:rPr>
          <w:sz w:val="28"/>
          <w:szCs w:val="28"/>
          <w:lang w:val="uk-UA"/>
        </w:rPr>
      </w:pPr>
      <w:r w:rsidRPr="00BE6CA5">
        <w:rPr>
          <w:sz w:val="28"/>
          <w:szCs w:val="28"/>
          <w:lang w:val="uk-UA"/>
        </w:rPr>
        <w:t xml:space="preserve">Настанови, що поставляються разом з кожним механізмом </w:t>
      </w:r>
      <w:r w:rsidR="004B5435">
        <w:rPr>
          <w:sz w:val="28"/>
          <w:szCs w:val="28"/>
          <w:lang w:val="uk-UA"/>
        </w:rPr>
        <w:t>подавання</w:t>
      </w:r>
      <w:r w:rsidRPr="00BE6CA5">
        <w:rPr>
          <w:sz w:val="28"/>
          <w:szCs w:val="28"/>
          <w:lang w:val="uk-UA"/>
        </w:rPr>
        <w:t xml:space="preserve"> дроту, повинні включати в себе наступну інформацію, якщо вона є необхідною:</w:t>
      </w:r>
    </w:p>
    <w:p w:rsidR="00D94500" w:rsidRPr="00125DC7" w:rsidRDefault="00BE6CA5" w:rsidP="007566DC">
      <w:pPr>
        <w:pStyle w:val="a5"/>
        <w:numPr>
          <w:ilvl w:val="0"/>
          <w:numId w:val="1"/>
        </w:numPr>
        <w:tabs>
          <w:tab w:val="left" w:pos="476"/>
        </w:tabs>
        <w:spacing w:line="360" w:lineRule="auto"/>
        <w:ind w:left="0" w:firstLine="709"/>
        <w:rPr>
          <w:sz w:val="28"/>
          <w:szCs w:val="28"/>
          <w:lang w:val="uk-UA"/>
        </w:rPr>
      </w:pPr>
      <w:r>
        <w:rPr>
          <w:sz w:val="28"/>
          <w:lang w:val="uk-UA"/>
        </w:rPr>
        <w:t>загальна характеристика</w:t>
      </w:r>
      <w:r>
        <w:rPr>
          <w:sz w:val="28"/>
        </w:rPr>
        <w:t>;</w:t>
      </w:r>
    </w:p>
    <w:p w:rsidR="00BE6CA5" w:rsidRPr="00BE6CA5" w:rsidRDefault="00BE6CA5" w:rsidP="007566DC">
      <w:pPr>
        <w:pStyle w:val="a5"/>
        <w:numPr>
          <w:ilvl w:val="0"/>
          <w:numId w:val="1"/>
        </w:numPr>
        <w:tabs>
          <w:tab w:val="left" w:pos="477"/>
        </w:tabs>
        <w:spacing w:line="360" w:lineRule="auto"/>
        <w:ind w:left="0" w:firstLine="709"/>
        <w:rPr>
          <w:sz w:val="28"/>
          <w:szCs w:val="28"/>
          <w:lang w:val="uk-UA"/>
        </w:rPr>
      </w:pPr>
      <w:r>
        <w:rPr>
          <w:sz w:val="28"/>
          <w:lang w:val="uk-UA"/>
        </w:rPr>
        <w:t>правильні методи поводження</w:t>
      </w:r>
      <w:r>
        <w:rPr>
          <w:sz w:val="28"/>
        </w:rPr>
        <w:t xml:space="preserve">; </w:t>
      </w:r>
    </w:p>
    <w:p w:rsidR="00BE6CA5" w:rsidRPr="00BE6CA5" w:rsidRDefault="00BE6CA5" w:rsidP="007566DC">
      <w:pPr>
        <w:pStyle w:val="a5"/>
        <w:numPr>
          <w:ilvl w:val="0"/>
          <w:numId w:val="1"/>
        </w:numPr>
        <w:spacing w:line="360" w:lineRule="auto"/>
        <w:ind w:left="0" w:firstLine="709"/>
        <w:rPr>
          <w:sz w:val="28"/>
          <w:szCs w:val="28"/>
          <w:lang w:val="uk-UA"/>
        </w:rPr>
      </w:pPr>
      <w:r>
        <w:rPr>
          <w:sz w:val="28"/>
          <w:lang w:val="uk-UA"/>
        </w:rPr>
        <w:t>значення умовних позначень та графічних символів</w:t>
      </w:r>
      <w:r w:rsidRPr="00BE6CA5">
        <w:rPr>
          <w:sz w:val="28"/>
          <w:lang w:val="ru-RU"/>
        </w:rPr>
        <w:t>;</w:t>
      </w:r>
    </w:p>
    <w:p w:rsidR="00BE6CA5" w:rsidRPr="00BE6CA5" w:rsidRDefault="00BE6CA5" w:rsidP="007566DC">
      <w:pPr>
        <w:pStyle w:val="a5"/>
        <w:numPr>
          <w:ilvl w:val="0"/>
          <w:numId w:val="1"/>
        </w:numPr>
        <w:spacing w:line="360" w:lineRule="auto"/>
        <w:ind w:left="0" w:firstLine="709"/>
        <w:jc w:val="both"/>
        <w:rPr>
          <w:sz w:val="28"/>
          <w:szCs w:val="28"/>
          <w:lang w:val="uk-UA"/>
        </w:rPr>
      </w:pPr>
      <w:r>
        <w:rPr>
          <w:sz w:val="28"/>
          <w:lang w:val="uk-UA"/>
        </w:rPr>
        <w:t>інтерфейсні вимоги для джерела живлення для зварювання</w:t>
      </w:r>
      <w:r w:rsidRPr="00BE6CA5">
        <w:rPr>
          <w:sz w:val="28"/>
          <w:lang w:val="ru-RU"/>
        </w:rPr>
        <w:t xml:space="preserve">, </w:t>
      </w:r>
      <w:r>
        <w:rPr>
          <w:sz w:val="28"/>
          <w:lang w:val="uk-UA"/>
        </w:rPr>
        <w:t>наприклад,</w:t>
      </w:r>
      <w:r w:rsidRPr="00BE6CA5">
        <w:rPr>
          <w:sz w:val="28"/>
          <w:lang w:val="ru-RU"/>
        </w:rPr>
        <w:t xml:space="preserve"> </w:t>
      </w:r>
      <w:r>
        <w:rPr>
          <w:sz w:val="28"/>
          <w:lang w:val="uk-UA"/>
        </w:rPr>
        <w:t>контрольна потужність</w:t>
      </w:r>
      <w:r w:rsidRPr="00BE6CA5">
        <w:rPr>
          <w:sz w:val="28"/>
          <w:lang w:val="ru-RU"/>
        </w:rPr>
        <w:t xml:space="preserve">, </w:t>
      </w:r>
      <w:r>
        <w:rPr>
          <w:sz w:val="28"/>
          <w:lang w:val="uk-UA"/>
        </w:rPr>
        <w:t>контрольні сигнали</w:t>
      </w:r>
      <w:r w:rsidRPr="00BE6CA5">
        <w:rPr>
          <w:sz w:val="28"/>
          <w:lang w:val="ru-RU"/>
        </w:rPr>
        <w:t xml:space="preserve">, </w:t>
      </w:r>
      <w:r>
        <w:rPr>
          <w:sz w:val="28"/>
          <w:lang w:val="uk-UA"/>
        </w:rPr>
        <w:t>статичні характеристики та засоби з’єднання</w:t>
      </w:r>
      <w:r w:rsidRPr="00BE6CA5">
        <w:rPr>
          <w:sz w:val="28"/>
          <w:lang w:val="ru-RU"/>
        </w:rPr>
        <w:t xml:space="preserve">; </w:t>
      </w:r>
    </w:p>
    <w:p w:rsidR="00BE6CA5" w:rsidRPr="00BE6CA5" w:rsidRDefault="00BE6CA5" w:rsidP="007566DC">
      <w:pPr>
        <w:pStyle w:val="a5"/>
        <w:numPr>
          <w:ilvl w:val="0"/>
          <w:numId w:val="1"/>
        </w:numPr>
        <w:spacing w:line="360" w:lineRule="auto"/>
        <w:ind w:left="0" w:firstLine="709"/>
        <w:rPr>
          <w:sz w:val="28"/>
          <w:szCs w:val="28"/>
          <w:lang w:val="uk-UA"/>
        </w:rPr>
      </w:pPr>
      <w:r w:rsidRPr="00BE6CA5">
        <w:rPr>
          <w:spacing w:val="5"/>
          <w:sz w:val="28"/>
          <w:szCs w:val="28"/>
          <w:lang w:val="uk-UA"/>
        </w:rPr>
        <w:t>розмір, тип і максимальн</w:t>
      </w:r>
      <w:r>
        <w:rPr>
          <w:spacing w:val="5"/>
          <w:sz w:val="28"/>
          <w:szCs w:val="28"/>
          <w:lang w:val="uk-UA"/>
        </w:rPr>
        <w:t>у</w:t>
      </w:r>
      <w:r w:rsidRPr="00BE6CA5">
        <w:rPr>
          <w:spacing w:val="5"/>
          <w:sz w:val="28"/>
          <w:szCs w:val="28"/>
          <w:lang w:val="uk-UA"/>
        </w:rPr>
        <w:t xml:space="preserve"> ваг</w:t>
      </w:r>
      <w:r>
        <w:rPr>
          <w:spacing w:val="5"/>
          <w:sz w:val="28"/>
          <w:szCs w:val="28"/>
          <w:lang w:val="uk-UA"/>
        </w:rPr>
        <w:t>у</w:t>
      </w:r>
      <w:r w:rsidRPr="00BE6CA5">
        <w:rPr>
          <w:spacing w:val="5"/>
          <w:sz w:val="28"/>
          <w:szCs w:val="28"/>
          <w:lang w:val="uk-UA"/>
        </w:rPr>
        <w:t xml:space="preserve"> відповідних </w:t>
      </w:r>
      <w:r>
        <w:rPr>
          <w:sz w:val="28"/>
          <w:lang w:val="uk-UA"/>
        </w:rPr>
        <w:t>котушок з дротом;</w:t>
      </w:r>
    </w:p>
    <w:p w:rsidR="00D94500" w:rsidRPr="00125DC7" w:rsidRDefault="00BE6CA5" w:rsidP="007566DC">
      <w:pPr>
        <w:pStyle w:val="a5"/>
        <w:numPr>
          <w:ilvl w:val="0"/>
          <w:numId w:val="1"/>
        </w:numPr>
        <w:spacing w:line="360" w:lineRule="auto"/>
        <w:ind w:left="0" w:firstLine="709"/>
        <w:rPr>
          <w:sz w:val="28"/>
          <w:szCs w:val="28"/>
          <w:lang w:val="uk-UA"/>
        </w:rPr>
      </w:pPr>
      <w:r>
        <w:rPr>
          <w:sz w:val="28"/>
          <w:lang w:val="uk-UA"/>
        </w:rPr>
        <w:t>максимальний та мінімальний діаметр присадного дроту</w:t>
      </w:r>
      <w:r w:rsidR="00D94500" w:rsidRPr="00125DC7">
        <w:rPr>
          <w:spacing w:val="5"/>
          <w:sz w:val="28"/>
          <w:szCs w:val="28"/>
          <w:lang w:val="uk-UA"/>
        </w:rPr>
        <w:t>;</w:t>
      </w:r>
    </w:p>
    <w:p w:rsidR="00BE6CA5" w:rsidRPr="00BE6CA5" w:rsidRDefault="00BE6CA5" w:rsidP="007566DC">
      <w:pPr>
        <w:pStyle w:val="a5"/>
        <w:numPr>
          <w:ilvl w:val="0"/>
          <w:numId w:val="1"/>
        </w:numPr>
        <w:spacing w:line="360" w:lineRule="auto"/>
        <w:ind w:left="0" w:firstLine="709"/>
        <w:rPr>
          <w:sz w:val="28"/>
          <w:szCs w:val="28"/>
          <w:lang w:val="uk-UA"/>
        </w:rPr>
      </w:pPr>
      <w:r>
        <w:rPr>
          <w:sz w:val="28"/>
          <w:lang w:val="uk-UA"/>
        </w:rPr>
        <w:t>діапазон номінальних швидкостей</w:t>
      </w:r>
      <w:r w:rsidRPr="002A2B13">
        <w:rPr>
          <w:sz w:val="28"/>
        </w:rPr>
        <w:t xml:space="preserve">; </w:t>
      </w:r>
    </w:p>
    <w:p w:rsidR="00BE6CA5" w:rsidRPr="00BE6CA5" w:rsidRDefault="00BE6CA5" w:rsidP="007566DC">
      <w:pPr>
        <w:pStyle w:val="a5"/>
        <w:numPr>
          <w:ilvl w:val="0"/>
          <w:numId w:val="1"/>
        </w:numPr>
        <w:spacing w:line="360" w:lineRule="auto"/>
        <w:ind w:left="0" w:firstLine="709"/>
        <w:jc w:val="both"/>
        <w:rPr>
          <w:sz w:val="28"/>
          <w:szCs w:val="28"/>
          <w:lang w:val="uk-UA"/>
        </w:rPr>
      </w:pPr>
      <w:r>
        <w:rPr>
          <w:sz w:val="28"/>
          <w:lang w:val="uk-UA"/>
        </w:rPr>
        <w:t>максимальний тиск газу</w:t>
      </w:r>
      <w:r w:rsidRPr="00BE6CA5">
        <w:rPr>
          <w:sz w:val="28"/>
          <w:lang w:val="ru-RU"/>
        </w:rPr>
        <w:t xml:space="preserve">, </w:t>
      </w:r>
      <w:r>
        <w:rPr>
          <w:sz w:val="28"/>
          <w:lang w:val="uk-UA"/>
        </w:rPr>
        <w:t>тобто</w:t>
      </w:r>
      <w:r w:rsidRPr="00BE6CA5">
        <w:rPr>
          <w:sz w:val="28"/>
          <w:lang w:val="ru-RU"/>
        </w:rPr>
        <w:t xml:space="preserve"> 0,5 </w:t>
      </w:r>
      <w:r>
        <w:rPr>
          <w:sz w:val="28"/>
          <w:lang w:val="uk-UA"/>
        </w:rPr>
        <w:t>МП</w:t>
      </w:r>
      <w:r>
        <w:rPr>
          <w:sz w:val="28"/>
        </w:rPr>
        <w:t>a</w:t>
      </w:r>
      <w:r w:rsidRPr="00BE6CA5">
        <w:rPr>
          <w:sz w:val="28"/>
          <w:lang w:val="ru-RU"/>
        </w:rPr>
        <w:t xml:space="preserve"> (5 </w:t>
      </w:r>
      <w:r>
        <w:rPr>
          <w:sz w:val="28"/>
          <w:lang w:val="uk-UA"/>
        </w:rPr>
        <w:t>бар</w:t>
      </w:r>
      <w:r w:rsidRPr="00BE6CA5">
        <w:rPr>
          <w:sz w:val="28"/>
          <w:lang w:val="ru-RU"/>
        </w:rPr>
        <w:t xml:space="preserve">); </w:t>
      </w:r>
    </w:p>
    <w:p w:rsidR="00BE6CA5" w:rsidRPr="00BE6CA5" w:rsidRDefault="00BE6CA5" w:rsidP="007566DC">
      <w:pPr>
        <w:pStyle w:val="a5"/>
        <w:numPr>
          <w:ilvl w:val="0"/>
          <w:numId w:val="1"/>
        </w:numPr>
        <w:spacing w:line="360" w:lineRule="auto"/>
        <w:ind w:left="0" w:firstLine="709"/>
        <w:jc w:val="both"/>
        <w:rPr>
          <w:sz w:val="28"/>
          <w:szCs w:val="28"/>
          <w:lang w:val="uk-UA"/>
        </w:rPr>
      </w:pPr>
      <w:r w:rsidRPr="00BE6CA5">
        <w:rPr>
          <w:sz w:val="28"/>
          <w:szCs w:val="28"/>
          <w:lang w:val="uk-UA"/>
        </w:rPr>
        <w:t xml:space="preserve">правильна експлуатація механізму </w:t>
      </w:r>
      <w:r w:rsidR="004B5435">
        <w:rPr>
          <w:sz w:val="28"/>
          <w:szCs w:val="28"/>
          <w:lang w:val="uk-UA"/>
        </w:rPr>
        <w:t>подавання</w:t>
      </w:r>
      <w:r w:rsidRPr="00BE6CA5">
        <w:rPr>
          <w:sz w:val="28"/>
          <w:szCs w:val="28"/>
          <w:lang w:val="uk-UA"/>
        </w:rPr>
        <w:t xml:space="preserve"> дроту,  наприклад, діаметр дроту, тип дроту, технічні характеристики ведучих роликів та пальника;</w:t>
      </w:r>
    </w:p>
    <w:p w:rsidR="00BE6CA5" w:rsidRPr="00BE6CA5" w:rsidRDefault="00BE6CA5" w:rsidP="007566DC">
      <w:pPr>
        <w:pStyle w:val="a5"/>
        <w:numPr>
          <w:ilvl w:val="0"/>
          <w:numId w:val="1"/>
        </w:numPr>
        <w:spacing w:line="360" w:lineRule="auto"/>
        <w:ind w:left="0" w:firstLine="709"/>
        <w:rPr>
          <w:sz w:val="28"/>
          <w:szCs w:val="28"/>
          <w:lang w:val="uk-UA"/>
        </w:rPr>
      </w:pPr>
      <w:r>
        <w:rPr>
          <w:sz w:val="28"/>
          <w:lang w:val="uk-UA"/>
        </w:rPr>
        <w:t>можливість зварювання</w:t>
      </w:r>
      <w:r w:rsidRPr="00BE6CA5">
        <w:rPr>
          <w:sz w:val="28"/>
          <w:lang w:val="uk-UA"/>
        </w:rPr>
        <w:t xml:space="preserve">, </w:t>
      </w:r>
      <w:r>
        <w:rPr>
          <w:sz w:val="28"/>
          <w:lang w:val="uk-UA"/>
        </w:rPr>
        <w:t>обмеження робочого циклу та пояснення теплоізоляції</w:t>
      </w:r>
      <w:r w:rsidRPr="00BE6CA5">
        <w:rPr>
          <w:sz w:val="28"/>
          <w:lang w:val="uk-UA"/>
        </w:rPr>
        <w:t>;</w:t>
      </w:r>
    </w:p>
    <w:p w:rsidR="00BE6CA5" w:rsidRPr="00BE6CA5" w:rsidRDefault="00BE6CA5" w:rsidP="007566DC">
      <w:pPr>
        <w:pStyle w:val="a5"/>
        <w:numPr>
          <w:ilvl w:val="0"/>
          <w:numId w:val="1"/>
        </w:numPr>
        <w:spacing w:line="360" w:lineRule="auto"/>
        <w:ind w:left="0" w:firstLine="709"/>
        <w:rPr>
          <w:sz w:val="28"/>
          <w:szCs w:val="28"/>
          <w:lang w:val="uk-UA"/>
        </w:rPr>
      </w:pPr>
      <w:r>
        <w:rPr>
          <w:sz w:val="28"/>
          <w:lang w:val="uk-UA"/>
        </w:rPr>
        <w:t xml:space="preserve">обмеження використання, пов’язане із забезпеченим ступенем </w:t>
      </w:r>
      <w:r>
        <w:rPr>
          <w:sz w:val="28"/>
          <w:lang w:val="uk-UA"/>
        </w:rPr>
        <w:lastRenderedPageBreak/>
        <w:t xml:space="preserve">захисту; </w:t>
      </w:r>
    </w:p>
    <w:p w:rsidR="00BE6CA5" w:rsidRPr="00BE6CA5" w:rsidRDefault="00BE6CA5" w:rsidP="007566DC">
      <w:pPr>
        <w:pStyle w:val="a5"/>
        <w:numPr>
          <w:ilvl w:val="0"/>
          <w:numId w:val="1"/>
        </w:numPr>
        <w:spacing w:line="360" w:lineRule="auto"/>
        <w:ind w:left="0" w:firstLine="709"/>
        <w:jc w:val="both"/>
        <w:rPr>
          <w:sz w:val="28"/>
          <w:szCs w:val="28"/>
          <w:lang w:val="uk-UA"/>
        </w:rPr>
      </w:pPr>
      <w:r w:rsidRPr="00BE6CA5">
        <w:rPr>
          <w:sz w:val="28"/>
          <w:szCs w:val="28"/>
          <w:lang w:val="uk-UA"/>
        </w:rPr>
        <w:t xml:space="preserve">технічне обслуговування механізму </w:t>
      </w:r>
      <w:r w:rsidR="004B5435">
        <w:rPr>
          <w:sz w:val="28"/>
          <w:szCs w:val="28"/>
          <w:lang w:val="uk-UA"/>
        </w:rPr>
        <w:t>подавання</w:t>
      </w:r>
      <w:r w:rsidRPr="00BE6CA5">
        <w:rPr>
          <w:sz w:val="28"/>
          <w:szCs w:val="28"/>
          <w:lang w:val="uk-UA"/>
        </w:rPr>
        <w:t xml:space="preserve"> д</w:t>
      </w:r>
      <w:r w:rsidR="008142CE">
        <w:rPr>
          <w:sz w:val="28"/>
          <w:szCs w:val="28"/>
          <w:lang w:val="uk-UA"/>
        </w:rPr>
        <w:t>роту,  наприклад, рекомендована періодичність проведення повної або часткової перевірки</w:t>
      </w:r>
      <w:r w:rsidRPr="00BE6CA5">
        <w:rPr>
          <w:sz w:val="28"/>
          <w:szCs w:val="28"/>
          <w:lang w:val="uk-UA"/>
        </w:rPr>
        <w:t xml:space="preserve"> та інших заходів (наприклад, чистка);</w:t>
      </w:r>
    </w:p>
    <w:p w:rsidR="008142CE" w:rsidRPr="008142CE" w:rsidRDefault="008142CE" w:rsidP="007566DC">
      <w:pPr>
        <w:pStyle w:val="a5"/>
        <w:numPr>
          <w:ilvl w:val="0"/>
          <w:numId w:val="1"/>
        </w:numPr>
        <w:spacing w:line="360" w:lineRule="auto"/>
        <w:ind w:left="0" w:firstLine="709"/>
        <w:jc w:val="both"/>
        <w:rPr>
          <w:sz w:val="28"/>
          <w:szCs w:val="28"/>
          <w:lang w:val="uk-UA"/>
        </w:rPr>
      </w:pPr>
      <w:r>
        <w:rPr>
          <w:sz w:val="28"/>
          <w:lang w:val="uk-UA"/>
        </w:rPr>
        <w:t>відповідна схема з’єднань</w:t>
      </w:r>
      <w:r w:rsidRPr="008142CE">
        <w:rPr>
          <w:sz w:val="28"/>
          <w:lang w:val="ru-RU"/>
        </w:rPr>
        <w:t xml:space="preserve"> </w:t>
      </w:r>
      <w:r>
        <w:rPr>
          <w:sz w:val="28"/>
          <w:lang w:val="uk-UA"/>
        </w:rPr>
        <w:t>з переліком рекомендованих запчастин</w:t>
      </w:r>
      <w:r w:rsidRPr="008142CE">
        <w:rPr>
          <w:sz w:val="28"/>
          <w:lang w:val="ru-RU"/>
        </w:rPr>
        <w:t xml:space="preserve">; </w:t>
      </w:r>
    </w:p>
    <w:p w:rsidR="008142CE" w:rsidRPr="008142CE" w:rsidRDefault="008142CE" w:rsidP="007566DC">
      <w:pPr>
        <w:pStyle w:val="a5"/>
        <w:numPr>
          <w:ilvl w:val="0"/>
          <w:numId w:val="1"/>
        </w:numPr>
        <w:spacing w:line="360" w:lineRule="auto"/>
        <w:ind w:left="0" w:firstLine="709"/>
        <w:jc w:val="both"/>
        <w:rPr>
          <w:sz w:val="28"/>
          <w:szCs w:val="28"/>
          <w:lang w:val="uk-UA"/>
        </w:rPr>
      </w:pPr>
      <w:r>
        <w:rPr>
          <w:sz w:val="28"/>
          <w:lang w:val="uk-UA"/>
        </w:rPr>
        <w:t>заходи безпеки для попередження перевертання</w:t>
      </w:r>
      <w:r w:rsidRPr="008142CE">
        <w:rPr>
          <w:sz w:val="28"/>
          <w:lang w:val="ru-RU"/>
        </w:rPr>
        <w:t xml:space="preserve">, </w:t>
      </w:r>
      <w:r>
        <w:rPr>
          <w:sz w:val="28"/>
          <w:lang w:val="uk-UA"/>
        </w:rPr>
        <w:t xml:space="preserve">якщо механізм </w:t>
      </w:r>
      <w:r w:rsidR="004B5435">
        <w:rPr>
          <w:sz w:val="28"/>
          <w:lang w:val="uk-UA"/>
        </w:rPr>
        <w:t>подавання</w:t>
      </w:r>
      <w:r>
        <w:rPr>
          <w:sz w:val="28"/>
          <w:lang w:val="uk-UA"/>
        </w:rPr>
        <w:t xml:space="preserve"> дроту може бути поміщений на</w:t>
      </w:r>
      <w:r w:rsidRPr="008142CE">
        <w:rPr>
          <w:sz w:val="28"/>
          <w:lang w:val="ru-RU"/>
        </w:rPr>
        <w:t xml:space="preserve"> </w:t>
      </w:r>
      <w:r>
        <w:rPr>
          <w:sz w:val="28"/>
          <w:lang w:val="uk-UA"/>
        </w:rPr>
        <w:t>нахилену поверхню</w:t>
      </w:r>
      <w:r w:rsidRPr="008142CE">
        <w:rPr>
          <w:sz w:val="28"/>
          <w:lang w:val="ru-RU"/>
        </w:rPr>
        <w:t>;</w:t>
      </w:r>
    </w:p>
    <w:p w:rsidR="008142CE" w:rsidRDefault="008142CE" w:rsidP="007566DC">
      <w:pPr>
        <w:pStyle w:val="a5"/>
        <w:numPr>
          <w:ilvl w:val="0"/>
          <w:numId w:val="1"/>
        </w:numPr>
        <w:spacing w:line="360" w:lineRule="auto"/>
        <w:ind w:left="0" w:firstLine="709"/>
        <w:rPr>
          <w:sz w:val="28"/>
          <w:szCs w:val="28"/>
          <w:lang w:val="uk-UA"/>
        </w:rPr>
      </w:pPr>
      <w:r w:rsidRPr="008142CE">
        <w:rPr>
          <w:sz w:val="28"/>
          <w:szCs w:val="28"/>
          <w:lang w:val="uk-UA"/>
        </w:rPr>
        <w:t>основні вказівки щодо захисту від механічних загроз для операторів, наприклад, не носити рукавиці під час заправки присадного дроту та заміни котушки з дротом;</w:t>
      </w:r>
    </w:p>
    <w:p w:rsidR="00D94500" w:rsidRPr="008142CE" w:rsidRDefault="008142CE" w:rsidP="007566DC">
      <w:pPr>
        <w:pStyle w:val="a5"/>
        <w:numPr>
          <w:ilvl w:val="0"/>
          <w:numId w:val="1"/>
        </w:numPr>
        <w:spacing w:line="360" w:lineRule="auto"/>
        <w:ind w:left="0" w:firstLine="709"/>
        <w:rPr>
          <w:sz w:val="28"/>
          <w:szCs w:val="28"/>
          <w:lang w:val="uk-UA"/>
        </w:rPr>
      </w:pPr>
      <w:r w:rsidRPr="008142CE">
        <w:rPr>
          <w:spacing w:val="5"/>
          <w:sz w:val="28"/>
          <w:szCs w:val="28"/>
          <w:lang w:val="uk-UA"/>
        </w:rPr>
        <w:t xml:space="preserve">класифікація електромагнітної сумісності згідно з IEC 60974-10 (лише для автономних механізмів </w:t>
      </w:r>
      <w:r w:rsidR="004B5435">
        <w:rPr>
          <w:spacing w:val="5"/>
          <w:sz w:val="28"/>
          <w:szCs w:val="28"/>
          <w:lang w:val="uk-UA"/>
        </w:rPr>
        <w:t>подавання</w:t>
      </w:r>
      <w:r w:rsidRPr="008142CE">
        <w:rPr>
          <w:spacing w:val="5"/>
          <w:sz w:val="28"/>
          <w:szCs w:val="28"/>
          <w:lang w:val="uk-UA"/>
        </w:rPr>
        <w:t xml:space="preserve"> дроту).</w:t>
      </w:r>
    </w:p>
    <w:p w:rsidR="008142CE" w:rsidRDefault="008142CE" w:rsidP="008142CE">
      <w:pPr>
        <w:pStyle w:val="a3"/>
        <w:spacing w:line="360" w:lineRule="auto"/>
        <w:ind w:firstLine="709"/>
        <w:rPr>
          <w:sz w:val="28"/>
          <w:szCs w:val="28"/>
          <w:lang w:val="uk-UA"/>
        </w:rPr>
      </w:pPr>
      <w:r w:rsidRPr="008142CE">
        <w:rPr>
          <w:sz w:val="28"/>
          <w:szCs w:val="28"/>
          <w:lang w:val="uk-UA"/>
        </w:rPr>
        <w:t xml:space="preserve">Також може бути вказана інша корисна інформація, наприклад, клас ізоляції, ступінь забруднення, як підключитися до комп’ютерних систем управління, тощо. </w:t>
      </w:r>
    </w:p>
    <w:p w:rsidR="008142CE" w:rsidRPr="008142CE" w:rsidRDefault="008142CE" w:rsidP="008142CE">
      <w:pPr>
        <w:pStyle w:val="a3"/>
        <w:spacing w:line="360" w:lineRule="auto"/>
        <w:ind w:firstLine="709"/>
        <w:rPr>
          <w:i/>
          <w:sz w:val="28"/>
          <w:szCs w:val="28"/>
          <w:lang w:val="uk-UA"/>
        </w:rPr>
      </w:pPr>
      <w:r w:rsidRPr="008142CE">
        <w:rPr>
          <w:i/>
          <w:sz w:val="28"/>
          <w:szCs w:val="28"/>
          <w:lang w:val="uk-UA"/>
        </w:rPr>
        <w:t>Відповідність цим вимогам перевіряють  шляхом ознайомлення з настановами.</w:t>
      </w:r>
    </w:p>
    <w:p w:rsidR="00B678B4" w:rsidRPr="00125DC7" w:rsidRDefault="00B678B4" w:rsidP="00854A43">
      <w:pPr>
        <w:spacing w:after="0" w:line="360" w:lineRule="auto"/>
        <w:ind w:firstLine="709"/>
        <w:rPr>
          <w:rFonts w:ascii="Arial" w:hAnsi="Arial" w:cs="Arial"/>
          <w:i/>
          <w:sz w:val="28"/>
          <w:szCs w:val="28"/>
          <w:lang w:val="uk-UA"/>
        </w:rPr>
      </w:pPr>
    </w:p>
    <w:p w:rsidR="00D94500" w:rsidRPr="00125DC7" w:rsidRDefault="00B678B4" w:rsidP="00B678B4">
      <w:pPr>
        <w:pStyle w:val="2"/>
        <w:ind w:left="0" w:firstLine="709"/>
        <w:jc w:val="both"/>
        <w:rPr>
          <w:b/>
          <w:sz w:val="28"/>
          <w:szCs w:val="28"/>
          <w:lang w:val="uk-UA"/>
        </w:rPr>
      </w:pPr>
      <w:bookmarkStart w:id="161" w:name="13.2_Markings"/>
      <w:bookmarkStart w:id="162" w:name="_Toc507771481"/>
      <w:bookmarkEnd w:id="161"/>
      <w:r w:rsidRPr="00125DC7">
        <w:rPr>
          <w:b/>
          <w:spacing w:val="5"/>
          <w:sz w:val="28"/>
          <w:szCs w:val="28"/>
          <w:lang w:val="uk-UA"/>
        </w:rPr>
        <w:t xml:space="preserve">13.2 </w:t>
      </w:r>
      <w:r w:rsidR="00D94500" w:rsidRPr="00125DC7">
        <w:rPr>
          <w:b/>
          <w:spacing w:val="5"/>
          <w:sz w:val="28"/>
          <w:szCs w:val="28"/>
          <w:lang w:val="uk-UA"/>
        </w:rPr>
        <w:t>Марк</w:t>
      </w:r>
      <w:r w:rsidR="008142CE">
        <w:rPr>
          <w:b/>
          <w:spacing w:val="5"/>
          <w:sz w:val="28"/>
          <w:szCs w:val="28"/>
          <w:lang w:val="uk-UA"/>
        </w:rPr>
        <w:t>ування</w:t>
      </w:r>
      <w:bookmarkEnd w:id="162"/>
    </w:p>
    <w:p w:rsidR="00D94500" w:rsidRDefault="00D94500" w:rsidP="00854A43">
      <w:pPr>
        <w:pStyle w:val="a3"/>
        <w:spacing w:line="360" w:lineRule="auto"/>
        <w:ind w:firstLine="709"/>
        <w:rPr>
          <w:b/>
          <w:sz w:val="28"/>
          <w:szCs w:val="28"/>
          <w:lang w:val="uk-UA"/>
        </w:rPr>
      </w:pPr>
    </w:p>
    <w:p w:rsidR="008142CE" w:rsidRPr="008142CE" w:rsidRDefault="008142CE" w:rsidP="008142CE">
      <w:pPr>
        <w:pStyle w:val="a3"/>
        <w:spacing w:line="360" w:lineRule="auto"/>
        <w:ind w:firstLine="709"/>
        <w:jc w:val="both"/>
        <w:rPr>
          <w:spacing w:val="5"/>
          <w:sz w:val="28"/>
          <w:szCs w:val="28"/>
          <w:lang w:val="uk-UA"/>
        </w:rPr>
      </w:pPr>
      <w:r w:rsidRPr="008142CE">
        <w:rPr>
          <w:spacing w:val="5"/>
          <w:sz w:val="28"/>
          <w:szCs w:val="28"/>
          <w:lang w:val="uk-UA"/>
        </w:rPr>
        <w:t>Вхідний та вихідний отвори для охолоджуючої рідини та захисного газу повинні бути чітко позначені наступними символами.</w:t>
      </w:r>
    </w:p>
    <w:p w:rsidR="008142CE" w:rsidRPr="008142CE" w:rsidRDefault="008142CE" w:rsidP="007566DC">
      <w:pPr>
        <w:pStyle w:val="a5"/>
        <w:numPr>
          <w:ilvl w:val="0"/>
          <w:numId w:val="5"/>
        </w:numPr>
        <w:tabs>
          <w:tab w:val="left" w:pos="476"/>
        </w:tabs>
        <w:spacing w:line="360" w:lineRule="auto"/>
        <w:jc w:val="both"/>
        <w:rPr>
          <w:sz w:val="28"/>
          <w:szCs w:val="28"/>
          <w:lang w:val="uk-UA"/>
        </w:rPr>
      </w:pPr>
      <w:r w:rsidRPr="00073028">
        <w:rPr>
          <w:sz w:val="28"/>
          <w:lang w:val="uk-UA"/>
        </w:rPr>
        <w:t>Вхідний отвір</w:t>
      </w:r>
      <w:r>
        <w:rPr>
          <w:sz w:val="28"/>
          <w:lang w:val="uk-UA"/>
        </w:rPr>
        <w:t xml:space="preserve"> для рідини</w:t>
      </w:r>
      <w:r w:rsidRPr="00073028">
        <w:rPr>
          <w:spacing w:val="5"/>
          <w:sz w:val="28"/>
          <w:szCs w:val="28"/>
          <w:lang w:val="uk-UA"/>
        </w:rPr>
        <w:t xml:space="preserve"> </w:t>
      </w:r>
      <w:r w:rsidRPr="008D348C">
        <w:rPr>
          <w:noProof/>
          <w:lang w:val="ru-RU" w:eastAsia="ru-RU"/>
        </w:rPr>
        <w:drawing>
          <wp:inline distT="0" distB="0" distL="0" distR="0">
            <wp:extent cx="750570" cy="532130"/>
            <wp:effectExtent l="0" t="0" r="0"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0570" cy="532130"/>
                    </a:xfrm>
                    <a:prstGeom prst="rect">
                      <a:avLst/>
                    </a:prstGeom>
                    <a:noFill/>
                    <a:ln>
                      <a:noFill/>
                    </a:ln>
                  </pic:spPr>
                </pic:pic>
              </a:graphicData>
            </a:graphic>
          </wp:inline>
        </w:drawing>
      </w:r>
    </w:p>
    <w:p w:rsidR="008142CE" w:rsidRPr="008142CE" w:rsidRDefault="008142CE" w:rsidP="008142CE">
      <w:pPr>
        <w:pStyle w:val="a5"/>
        <w:spacing w:line="360" w:lineRule="auto"/>
        <w:ind w:left="720" w:hanging="360"/>
        <w:rPr>
          <w:sz w:val="28"/>
          <w:lang w:val="uk-UA"/>
        </w:rPr>
      </w:pPr>
      <w:r w:rsidRPr="008142CE">
        <w:rPr>
          <w:sz w:val="28"/>
          <w:lang w:val="uk-UA"/>
        </w:rPr>
        <w:t>Як варіант, може використовуватись різнокольоровий код.</w:t>
      </w:r>
    </w:p>
    <w:p w:rsidR="008142CE" w:rsidRPr="007676CC" w:rsidRDefault="008142CE" w:rsidP="007566DC">
      <w:pPr>
        <w:pStyle w:val="a3"/>
        <w:numPr>
          <w:ilvl w:val="0"/>
          <w:numId w:val="5"/>
        </w:numPr>
        <w:spacing w:line="360" w:lineRule="auto"/>
        <w:jc w:val="both"/>
        <w:rPr>
          <w:sz w:val="28"/>
          <w:szCs w:val="28"/>
          <w:lang w:val="uk-UA"/>
        </w:rPr>
      </w:pPr>
      <w:r w:rsidRPr="00073028">
        <w:rPr>
          <w:sz w:val="28"/>
          <w:lang w:val="uk-UA"/>
        </w:rPr>
        <w:t>Вхідний отвір</w:t>
      </w:r>
      <w:r>
        <w:rPr>
          <w:sz w:val="28"/>
          <w:lang w:val="uk-UA"/>
        </w:rPr>
        <w:t xml:space="preserve"> для рідини </w:t>
      </w:r>
      <w:r w:rsidRPr="008D348C">
        <w:rPr>
          <w:noProof/>
          <w:lang w:val="ru-RU" w:eastAsia="ru-RU"/>
        </w:rPr>
        <w:drawing>
          <wp:inline distT="0" distB="0" distL="0" distR="0">
            <wp:extent cx="764540" cy="532130"/>
            <wp:effectExtent l="0" t="0" r="0" b="127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4540" cy="532130"/>
                    </a:xfrm>
                    <a:prstGeom prst="rect">
                      <a:avLst/>
                    </a:prstGeom>
                    <a:noFill/>
                    <a:ln>
                      <a:noFill/>
                    </a:ln>
                  </pic:spPr>
                </pic:pic>
              </a:graphicData>
            </a:graphic>
          </wp:inline>
        </w:drawing>
      </w:r>
    </w:p>
    <w:p w:rsidR="008142CE" w:rsidRPr="008142CE" w:rsidRDefault="008142CE" w:rsidP="008142CE">
      <w:pPr>
        <w:spacing w:line="360" w:lineRule="auto"/>
        <w:ind w:firstLine="709"/>
        <w:rPr>
          <w:rFonts w:ascii="Arial" w:hAnsi="Arial" w:cs="Arial"/>
          <w:sz w:val="28"/>
          <w:lang w:val="uk-UA"/>
        </w:rPr>
      </w:pPr>
      <w:r w:rsidRPr="008142CE">
        <w:rPr>
          <w:rFonts w:ascii="Arial" w:hAnsi="Arial" w:cs="Arial"/>
          <w:sz w:val="28"/>
          <w:lang w:val="uk-UA"/>
        </w:rPr>
        <w:t>Як варіант, може використовуватись різнокольоровий код.</w:t>
      </w:r>
    </w:p>
    <w:p w:rsidR="008142CE" w:rsidRPr="008142CE" w:rsidRDefault="008142CE" w:rsidP="007566DC">
      <w:pPr>
        <w:numPr>
          <w:ilvl w:val="0"/>
          <w:numId w:val="6"/>
        </w:numPr>
        <w:tabs>
          <w:tab w:val="clear" w:pos="360"/>
        </w:tabs>
        <w:spacing w:after="0" w:line="360" w:lineRule="auto"/>
        <w:ind w:left="720"/>
        <w:rPr>
          <w:rFonts w:ascii="Arial" w:hAnsi="Arial" w:cs="Arial"/>
          <w:sz w:val="28"/>
        </w:rPr>
      </w:pPr>
      <w:r w:rsidRPr="008142CE">
        <w:rPr>
          <w:rFonts w:ascii="Arial" w:hAnsi="Arial" w:cs="Arial"/>
          <w:sz w:val="28"/>
          <w:lang w:val="uk-UA"/>
        </w:rPr>
        <w:lastRenderedPageBreak/>
        <w:t>Впускний отвір для газу</w:t>
      </w:r>
      <w:r w:rsidRPr="008142CE">
        <w:rPr>
          <w:rFonts w:ascii="Arial" w:hAnsi="Arial" w:cs="Arial"/>
          <w:sz w:val="28"/>
          <w:lang w:val="en-US"/>
        </w:rPr>
        <w:tab/>
      </w:r>
      <w:r w:rsidRPr="008142CE">
        <w:rPr>
          <w:rFonts w:ascii="Arial" w:hAnsi="Arial" w:cs="Arial"/>
          <w:noProof/>
          <w:lang w:eastAsia="ru-RU"/>
        </w:rPr>
        <w:drawing>
          <wp:inline distT="0" distB="0" distL="0" distR="0">
            <wp:extent cx="805180" cy="586740"/>
            <wp:effectExtent l="0" t="0" r="0"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5180" cy="586740"/>
                    </a:xfrm>
                    <a:prstGeom prst="rect">
                      <a:avLst/>
                    </a:prstGeom>
                    <a:noFill/>
                    <a:ln>
                      <a:noFill/>
                    </a:ln>
                  </pic:spPr>
                </pic:pic>
              </a:graphicData>
            </a:graphic>
          </wp:inline>
        </w:drawing>
      </w:r>
    </w:p>
    <w:p w:rsidR="008142CE" w:rsidRPr="008142CE" w:rsidRDefault="008142CE" w:rsidP="008142CE">
      <w:pPr>
        <w:spacing w:line="360" w:lineRule="auto"/>
        <w:ind w:left="720" w:hanging="360"/>
        <w:rPr>
          <w:rFonts w:ascii="Arial" w:hAnsi="Arial" w:cs="Arial"/>
          <w:sz w:val="28"/>
          <w:lang w:val="uk-UA"/>
        </w:rPr>
      </w:pPr>
      <w:r w:rsidRPr="008142CE">
        <w:rPr>
          <w:rFonts w:ascii="Arial" w:hAnsi="Arial" w:cs="Arial"/>
          <w:sz w:val="28"/>
          <w:lang w:val="en-US"/>
        </w:rPr>
        <w:t>d</w:t>
      </w:r>
      <w:r w:rsidRPr="008142CE">
        <w:rPr>
          <w:rFonts w:ascii="Arial" w:hAnsi="Arial" w:cs="Arial"/>
          <w:sz w:val="28"/>
        </w:rPr>
        <w:t>)</w:t>
      </w:r>
      <w:r w:rsidRPr="008142CE">
        <w:rPr>
          <w:rFonts w:ascii="Arial" w:hAnsi="Arial" w:cs="Arial"/>
          <w:sz w:val="28"/>
          <w:lang w:val="uk-UA"/>
        </w:rPr>
        <w:t xml:space="preserve"> Випускний отвір для газу</w:t>
      </w:r>
      <w:r w:rsidRPr="008142CE">
        <w:rPr>
          <w:rFonts w:ascii="Arial" w:hAnsi="Arial" w:cs="Arial"/>
          <w:sz w:val="28"/>
        </w:rPr>
        <w:tab/>
      </w:r>
      <w:r w:rsidRPr="008142CE">
        <w:rPr>
          <w:rFonts w:ascii="Arial" w:hAnsi="Arial" w:cs="Arial"/>
          <w:noProof/>
          <w:lang w:eastAsia="ru-RU"/>
        </w:rPr>
        <w:drawing>
          <wp:inline distT="0" distB="0" distL="0" distR="0">
            <wp:extent cx="764540" cy="51879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4540" cy="518795"/>
                    </a:xfrm>
                    <a:prstGeom prst="rect">
                      <a:avLst/>
                    </a:prstGeom>
                    <a:noFill/>
                    <a:ln>
                      <a:noFill/>
                    </a:ln>
                  </pic:spPr>
                </pic:pic>
              </a:graphicData>
            </a:graphic>
          </wp:inline>
        </w:drawing>
      </w:r>
    </w:p>
    <w:p w:rsidR="008142CE" w:rsidRDefault="008142CE" w:rsidP="008142CE">
      <w:pPr>
        <w:pStyle w:val="a5"/>
        <w:spacing w:line="360" w:lineRule="auto"/>
        <w:ind w:left="0" w:firstLine="709"/>
        <w:jc w:val="both"/>
        <w:rPr>
          <w:sz w:val="28"/>
          <w:szCs w:val="28"/>
          <w:lang w:val="uk-UA"/>
        </w:rPr>
      </w:pPr>
      <w:r w:rsidRPr="00073028">
        <w:rPr>
          <w:sz w:val="28"/>
          <w:lang w:val="uk-UA"/>
        </w:rPr>
        <w:t>Крім цього, може використовуватись різнокольоровий код</w:t>
      </w:r>
      <w:r w:rsidRPr="00073028">
        <w:rPr>
          <w:sz w:val="28"/>
          <w:lang w:val="ru-RU"/>
        </w:rPr>
        <w:t xml:space="preserve"> </w:t>
      </w:r>
      <w:r w:rsidRPr="007676CC">
        <w:rPr>
          <w:sz w:val="28"/>
          <w:szCs w:val="28"/>
          <w:lang w:val="uk-UA"/>
        </w:rPr>
        <w:t xml:space="preserve">в </w:t>
      </w:r>
      <w:r>
        <w:rPr>
          <w:sz w:val="28"/>
          <w:szCs w:val="28"/>
          <w:lang w:val="uk-UA"/>
        </w:rPr>
        <w:t>відповідності з технічними вимогами виробників</w:t>
      </w:r>
      <w:r w:rsidRPr="007676CC">
        <w:rPr>
          <w:sz w:val="28"/>
          <w:szCs w:val="28"/>
          <w:lang w:val="uk-UA"/>
        </w:rPr>
        <w:t>.</w:t>
      </w:r>
      <w:r>
        <w:rPr>
          <w:sz w:val="28"/>
          <w:szCs w:val="28"/>
          <w:lang w:val="uk-UA"/>
        </w:rPr>
        <w:br w:type="page"/>
      </w:r>
    </w:p>
    <w:p w:rsidR="00D94500" w:rsidRPr="004D09DC" w:rsidRDefault="00467254" w:rsidP="004D09DC">
      <w:pPr>
        <w:pStyle w:val="1"/>
        <w:spacing w:line="360" w:lineRule="auto"/>
        <w:ind w:left="0" w:right="0"/>
        <w:rPr>
          <w:sz w:val="28"/>
          <w:szCs w:val="28"/>
          <w:lang w:val="uk-UA"/>
        </w:rPr>
      </w:pPr>
      <w:bookmarkStart w:id="163" w:name="Annex_A_(normative)_Determination_of_the"/>
      <w:bookmarkStart w:id="164" w:name="_Toc507771482"/>
      <w:bookmarkEnd w:id="163"/>
      <w:r w:rsidRPr="00125DC7">
        <w:rPr>
          <w:b w:val="0"/>
          <w:caps/>
          <w:sz w:val="28"/>
          <w:szCs w:val="28"/>
          <w:lang w:val="uk-UA"/>
        </w:rPr>
        <w:lastRenderedPageBreak/>
        <w:t>Додаток</w:t>
      </w:r>
      <w:r w:rsidR="00D94500" w:rsidRPr="00125DC7">
        <w:rPr>
          <w:b w:val="0"/>
          <w:sz w:val="28"/>
          <w:szCs w:val="28"/>
          <w:lang w:val="uk-UA"/>
        </w:rPr>
        <w:t xml:space="preserve"> A</w:t>
      </w:r>
      <w:r w:rsidR="00B678B4" w:rsidRPr="00125DC7">
        <w:rPr>
          <w:b w:val="0"/>
          <w:sz w:val="28"/>
          <w:szCs w:val="28"/>
          <w:lang w:val="uk-UA"/>
        </w:rPr>
        <w:br/>
      </w:r>
      <w:bookmarkStart w:id="165" w:name="_bookmark13"/>
      <w:bookmarkEnd w:id="165"/>
      <w:r w:rsidR="00D94500" w:rsidRPr="00125DC7">
        <w:rPr>
          <w:b w:val="0"/>
          <w:sz w:val="28"/>
          <w:szCs w:val="28"/>
          <w:lang w:val="uk-UA"/>
        </w:rPr>
        <w:t>(</w:t>
      </w:r>
      <w:r w:rsidRPr="00125DC7">
        <w:rPr>
          <w:b w:val="0"/>
          <w:sz w:val="28"/>
          <w:szCs w:val="28"/>
          <w:lang w:val="uk-UA"/>
        </w:rPr>
        <w:t>довідковий</w:t>
      </w:r>
      <w:r w:rsidR="00D94500" w:rsidRPr="00125DC7">
        <w:rPr>
          <w:b w:val="0"/>
          <w:sz w:val="28"/>
          <w:szCs w:val="28"/>
          <w:lang w:val="uk-UA"/>
        </w:rPr>
        <w:t>)</w:t>
      </w:r>
      <w:r w:rsidR="00B678B4" w:rsidRPr="00125DC7">
        <w:rPr>
          <w:sz w:val="28"/>
          <w:szCs w:val="28"/>
          <w:lang w:val="uk-UA"/>
        </w:rPr>
        <w:br/>
      </w:r>
      <w:r w:rsidR="004D09DC" w:rsidRPr="00F4415D">
        <w:rPr>
          <w:caps/>
          <w:sz w:val="32"/>
          <w:szCs w:val="28"/>
          <w:lang w:val="uk-UA"/>
        </w:rPr>
        <w:t xml:space="preserve">Розрахунок коливання швидкості </w:t>
      </w:r>
      <w:r w:rsidR="004B5435">
        <w:rPr>
          <w:caps/>
          <w:sz w:val="32"/>
          <w:szCs w:val="28"/>
          <w:lang w:val="uk-UA"/>
        </w:rPr>
        <w:t>подавання</w:t>
      </w:r>
      <w:r w:rsidR="004D09DC" w:rsidRPr="00F4415D">
        <w:rPr>
          <w:caps/>
          <w:sz w:val="32"/>
          <w:szCs w:val="28"/>
          <w:lang w:val="uk-UA"/>
        </w:rPr>
        <w:t xml:space="preserve"> дроту</w:t>
      </w:r>
      <w:bookmarkEnd w:id="164"/>
    </w:p>
    <w:p w:rsidR="00D94500" w:rsidRPr="00125DC7" w:rsidRDefault="00D94500" w:rsidP="00854A43">
      <w:pPr>
        <w:pStyle w:val="a3"/>
        <w:spacing w:line="360" w:lineRule="auto"/>
        <w:ind w:firstLine="709"/>
        <w:rPr>
          <w:b/>
          <w:sz w:val="28"/>
          <w:szCs w:val="28"/>
          <w:lang w:val="uk-UA"/>
        </w:rPr>
      </w:pPr>
    </w:p>
    <w:p w:rsidR="00D94500" w:rsidRPr="004D09DC" w:rsidRDefault="00B678B4" w:rsidP="004D09DC">
      <w:pPr>
        <w:ind w:firstLine="709"/>
        <w:jc w:val="both"/>
        <w:rPr>
          <w:rFonts w:ascii="Arial" w:hAnsi="Arial" w:cs="Arial"/>
          <w:b/>
          <w:sz w:val="28"/>
          <w:szCs w:val="28"/>
          <w:lang w:val="uk-UA"/>
        </w:rPr>
      </w:pPr>
      <w:r w:rsidRPr="004D09DC">
        <w:rPr>
          <w:rFonts w:ascii="Arial" w:hAnsi="Arial" w:cs="Arial"/>
          <w:b/>
          <w:spacing w:val="3"/>
          <w:sz w:val="28"/>
          <w:szCs w:val="28"/>
          <w:lang w:val="uk-UA"/>
        </w:rPr>
        <w:t xml:space="preserve">А.1 </w:t>
      </w:r>
      <w:r w:rsidR="004D09DC" w:rsidRPr="004D09DC">
        <w:rPr>
          <w:rFonts w:ascii="Arial" w:hAnsi="Arial" w:cs="Arial"/>
          <w:b/>
          <w:sz w:val="28"/>
          <w:lang w:val="uk-UA"/>
        </w:rPr>
        <w:t>Внаслідок зміни навантаження</w:t>
      </w:r>
    </w:p>
    <w:p w:rsidR="004D09DC" w:rsidRPr="004D09DC" w:rsidRDefault="004D09DC" w:rsidP="004D09DC">
      <w:pPr>
        <w:pStyle w:val="a3"/>
        <w:spacing w:line="360" w:lineRule="auto"/>
        <w:ind w:firstLine="709"/>
        <w:jc w:val="both"/>
        <w:rPr>
          <w:sz w:val="28"/>
          <w:szCs w:val="28"/>
          <w:lang w:val="uk-UA"/>
        </w:rPr>
      </w:pPr>
      <w:r w:rsidRPr="004D09DC">
        <w:rPr>
          <w:sz w:val="28"/>
          <w:szCs w:val="28"/>
          <w:lang w:val="uk-UA"/>
        </w:rPr>
        <w:t xml:space="preserve">Коливання швидкості </w:t>
      </w:r>
      <w:r w:rsidR="004B5435">
        <w:rPr>
          <w:sz w:val="28"/>
          <w:szCs w:val="28"/>
          <w:lang w:val="uk-UA"/>
        </w:rPr>
        <w:t>подавання</w:t>
      </w:r>
      <w:r w:rsidRPr="004D09DC">
        <w:rPr>
          <w:sz w:val="28"/>
          <w:szCs w:val="28"/>
          <w:lang w:val="uk-UA"/>
        </w:rPr>
        <w:t xml:space="preserve"> дроту в межах налаштувань номінальної швидкості при зміні навантаження з половини максимального навантаження до максимального навантаження</w:t>
      </w:r>
      <w:r>
        <w:rPr>
          <w:sz w:val="28"/>
          <w:szCs w:val="28"/>
          <w:lang w:val="uk-UA"/>
        </w:rPr>
        <w:t>, як зазначено в 10.7,</w:t>
      </w:r>
      <w:r w:rsidRPr="004D09DC">
        <w:rPr>
          <w:sz w:val="28"/>
          <w:szCs w:val="28"/>
          <w:lang w:val="uk-UA"/>
        </w:rPr>
        <w:t xml:space="preserve"> розраховується за допомогою наступної формули:</w:t>
      </w:r>
    </w:p>
    <w:p w:rsidR="00D94500" w:rsidRPr="004D09DC" w:rsidRDefault="004D09DC" w:rsidP="004D09DC">
      <w:pPr>
        <w:pStyle w:val="a3"/>
        <w:spacing w:line="360" w:lineRule="auto"/>
        <w:ind w:firstLine="709"/>
        <w:jc w:val="right"/>
        <w:rPr>
          <w:sz w:val="28"/>
          <w:szCs w:val="28"/>
          <w:lang w:val="uk-UA"/>
        </w:rPr>
      </w:pPr>
      <w:r w:rsidRPr="001A0818">
        <w:rPr>
          <w:position w:val="-30"/>
          <w:sz w:val="28"/>
        </w:rPr>
        <w:object w:dxaOrig="2540" w:dyaOrig="680">
          <v:shape id="_x0000_i1026" type="#_x0000_t75" style="width:151.5pt;height:39.75pt" o:ole="">
            <v:imagedata r:id="rId20" o:title=""/>
          </v:shape>
          <o:OLEObject Type="Embed" ProgID="Equation.3" ShapeID="_x0000_i1026" DrawAspect="Content" ObjectID="_1583950400" r:id="rId21"/>
        </w:object>
      </w:r>
      <w:r w:rsidRPr="004D09DC">
        <w:rPr>
          <w:sz w:val="28"/>
          <w:lang w:val="ru-RU"/>
        </w:rPr>
        <w:tab/>
      </w:r>
      <w:r w:rsidRPr="004D09DC">
        <w:rPr>
          <w:sz w:val="28"/>
          <w:lang w:val="ru-RU"/>
        </w:rPr>
        <w:tab/>
      </w:r>
      <w:r>
        <w:rPr>
          <w:sz w:val="28"/>
          <w:lang w:val="ru-RU"/>
        </w:rPr>
        <w:tab/>
      </w:r>
      <w:r>
        <w:rPr>
          <w:sz w:val="28"/>
          <w:lang w:val="ru-RU"/>
        </w:rPr>
        <w:tab/>
      </w:r>
      <w:r>
        <w:rPr>
          <w:sz w:val="28"/>
          <w:lang w:val="uk-UA"/>
        </w:rPr>
        <w:t>(</w:t>
      </w:r>
      <w:r w:rsidR="007566DC">
        <w:rPr>
          <w:sz w:val="28"/>
        </w:rPr>
        <w:t>A</w:t>
      </w:r>
      <w:r w:rsidR="007566DC" w:rsidRPr="0038365C">
        <w:rPr>
          <w:sz w:val="28"/>
          <w:lang w:val="ru-RU"/>
        </w:rPr>
        <w:t>.</w:t>
      </w:r>
      <w:r>
        <w:rPr>
          <w:sz w:val="28"/>
          <w:lang w:val="uk-UA"/>
        </w:rPr>
        <w:t>1)</w:t>
      </w:r>
    </w:p>
    <w:p w:rsidR="00D94500" w:rsidRPr="004D09DC" w:rsidRDefault="00D94500" w:rsidP="0091081D">
      <w:pPr>
        <w:pStyle w:val="a3"/>
        <w:spacing w:line="360" w:lineRule="auto"/>
        <w:jc w:val="both"/>
        <w:rPr>
          <w:sz w:val="28"/>
          <w:szCs w:val="28"/>
          <w:lang w:val="uk-UA"/>
        </w:rPr>
      </w:pPr>
      <w:r w:rsidRPr="004D09DC">
        <w:rPr>
          <w:sz w:val="28"/>
          <w:szCs w:val="28"/>
          <w:lang w:val="uk-UA"/>
        </w:rPr>
        <w:t>де</w:t>
      </w:r>
    </w:p>
    <w:p w:rsidR="004D09DC" w:rsidRDefault="00D94500" w:rsidP="004D09DC">
      <w:pPr>
        <w:pStyle w:val="a3"/>
        <w:spacing w:line="360" w:lineRule="auto"/>
        <w:ind w:firstLine="709"/>
        <w:jc w:val="both"/>
        <w:rPr>
          <w:spacing w:val="5"/>
          <w:sz w:val="28"/>
          <w:szCs w:val="28"/>
          <w:lang w:val="uk-UA"/>
        </w:rPr>
      </w:pPr>
      <w:r w:rsidRPr="004D09DC">
        <w:rPr>
          <w:i/>
          <w:spacing w:val="1"/>
          <w:sz w:val="28"/>
          <w:szCs w:val="28"/>
          <w:lang w:val="uk-UA"/>
        </w:rPr>
        <w:t>r</w:t>
      </w:r>
      <w:r w:rsidR="007566DC">
        <w:rPr>
          <w:i/>
          <w:spacing w:val="1"/>
          <w:sz w:val="28"/>
          <w:szCs w:val="28"/>
          <w:vertAlign w:val="subscript"/>
        </w:rPr>
        <w:t>I</w:t>
      </w:r>
      <w:r w:rsidRPr="004D09DC">
        <w:rPr>
          <w:i/>
          <w:spacing w:val="1"/>
          <w:sz w:val="28"/>
          <w:szCs w:val="28"/>
          <w:lang w:val="uk-UA"/>
        </w:rPr>
        <w:t xml:space="preserve"> </w:t>
      </w:r>
      <w:r w:rsidR="004D09DC">
        <w:rPr>
          <w:i/>
          <w:spacing w:val="1"/>
          <w:sz w:val="28"/>
          <w:szCs w:val="28"/>
          <w:lang w:val="uk-UA"/>
        </w:rPr>
        <w:t xml:space="preserve">– </w:t>
      </w:r>
      <w:r w:rsidR="004D09DC">
        <w:rPr>
          <w:sz w:val="28"/>
          <w:lang w:val="uk-UA"/>
        </w:rPr>
        <w:t xml:space="preserve">коливання швидкості </w:t>
      </w:r>
      <w:r w:rsidR="004B5435">
        <w:rPr>
          <w:sz w:val="28"/>
          <w:lang w:val="uk-UA"/>
        </w:rPr>
        <w:t>подавання</w:t>
      </w:r>
      <w:r w:rsidR="004D09DC">
        <w:rPr>
          <w:sz w:val="28"/>
          <w:lang w:val="uk-UA"/>
        </w:rPr>
        <w:t xml:space="preserve"> дроту внаслідок зміни навантаження</w:t>
      </w:r>
      <w:r w:rsidR="004D09DC">
        <w:rPr>
          <w:sz w:val="28"/>
          <w:lang w:val="ru-RU"/>
        </w:rPr>
        <w:t xml:space="preserve"> (%);</w:t>
      </w:r>
    </w:p>
    <w:p w:rsidR="004D09DC" w:rsidRPr="004D09DC" w:rsidRDefault="00D94500" w:rsidP="004D09DC">
      <w:pPr>
        <w:pStyle w:val="a3"/>
        <w:spacing w:line="360" w:lineRule="auto"/>
        <w:ind w:firstLine="709"/>
        <w:jc w:val="both"/>
        <w:rPr>
          <w:spacing w:val="1"/>
          <w:sz w:val="28"/>
          <w:szCs w:val="28"/>
          <w:lang w:val="uk-UA"/>
        </w:rPr>
      </w:pPr>
      <w:r w:rsidRPr="004D09DC">
        <w:rPr>
          <w:i/>
          <w:spacing w:val="3"/>
          <w:sz w:val="28"/>
          <w:szCs w:val="28"/>
          <w:lang w:val="uk-UA"/>
        </w:rPr>
        <w:t>v</w:t>
      </w:r>
      <w:r w:rsidRPr="004D09DC">
        <w:rPr>
          <w:i/>
          <w:spacing w:val="3"/>
          <w:sz w:val="28"/>
          <w:szCs w:val="28"/>
          <w:vertAlign w:val="subscript"/>
          <w:lang w:val="uk-UA"/>
        </w:rPr>
        <w:t>l</w:t>
      </w:r>
      <w:r w:rsidRPr="004D09DC">
        <w:rPr>
          <w:spacing w:val="3"/>
          <w:sz w:val="28"/>
          <w:szCs w:val="28"/>
          <w:vertAlign w:val="subscript"/>
          <w:lang w:val="uk-UA"/>
        </w:rPr>
        <w:t>1</w:t>
      </w:r>
      <w:r w:rsidR="004D09DC" w:rsidRPr="004D09DC">
        <w:rPr>
          <w:spacing w:val="3"/>
          <w:sz w:val="28"/>
          <w:szCs w:val="28"/>
          <w:lang w:val="ru-RU"/>
        </w:rPr>
        <w:t xml:space="preserve"> </w:t>
      </w:r>
      <w:r w:rsidR="004D09DC" w:rsidRPr="004D09DC">
        <w:rPr>
          <w:i/>
          <w:spacing w:val="3"/>
          <w:sz w:val="28"/>
          <w:szCs w:val="28"/>
          <w:lang w:val="ru-RU"/>
        </w:rPr>
        <w:t>–</w:t>
      </w:r>
      <w:r w:rsidRPr="004D09DC">
        <w:rPr>
          <w:i/>
          <w:spacing w:val="3"/>
          <w:sz w:val="28"/>
          <w:szCs w:val="28"/>
          <w:lang w:val="uk-UA"/>
        </w:rPr>
        <w:t xml:space="preserve"> </w:t>
      </w:r>
      <w:r w:rsidR="004D09DC" w:rsidRPr="004D09DC">
        <w:rPr>
          <w:spacing w:val="1"/>
          <w:sz w:val="28"/>
          <w:szCs w:val="28"/>
          <w:lang w:val="uk-UA"/>
        </w:rPr>
        <w:t xml:space="preserve">швидкість </w:t>
      </w:r>
      <w:r w:rsidR="004B5435">
        <w:rPr>
          <w:spacing w:val="1"/>
          <w:sz w:val="28"/>
          <w:szCs w:val="28"/>
          <w:lang w:val="uk-UA"/>
        </w:rPr>
        <w:t>подавання</w:t>
      </w:r>
      <w:r w:rsidR="004D09DC" w:rsidRPr="004D09DC">
        <w:rPr>
          <w:spacing w:val="1"/>
          <w:sz w:val="28"/>
          <w:szCs w:val="28"/>
          <w:lang w:val="uk-UA"/>
        </w:rPr>
        <w:t xml:space="preserve"> дроту при з</w:t>
      </w:r>
      <w:r w:rsidR="004D09DC">
        <w:rPr>
          <w:spacing w:val="1"/>
          <w:sz w:val="28"/>
          <w:szCs w:val="28"/>
          <w:lang w:val="uk-UA"/>
        </w:rPr>
        <w:t xml:space="preserve">меншеному вдвічі максимальному </w:t>
      </w:r>
      <w:r w:rsidR="004D09DC" w:rsidRPr="004D09DC">
        <w:rPr>
          <w:spacing w:val="1"/>
          <w:sz w:val="28"/>
          <w:szCs w:val="28"/>
          <w:lang w:val="uk-UA"/>
        </w:rPr>
        <w:t>навантаженні (м/хв);</w:t>
      </w:r>
    </w:p>
    <w:p w:rsidR="00D94500" w:rsidRPr="004D09DC" w:rsidRDefault="00D94500" w:rsidP="004D09DC">
      <w:pPr>
        <w:pStyle w:val="a3"/>
        <w:spacing w:line="360" w:lineRule="auto"/>
        <w:ind w:firstLine="709"/>
        <w:jc w:val="both"/>
        <w:rPr>
          <w:sz w:val="28"/>
          <w:szCs w:val="28"/>
          <w:lang w:val="uk-UA"/>
        </w:rPr>
      </w:pPr>
      <w:r w:rsidRPr="004D09DC">
        <w:rPr>
          <w:i/>
          <w:spacing w:val="3"/>
          <w:sz w:val="28"/>
          <w:szCs w:val="28"/>
          <w:lang w:val="uk-UA"/>
        </w:rPr>
        <w:t>v</w:t>
      </w:r>
      <w:r w:rsidR="004D09DC" w:rsidRPr="004D09DC">
        <w:rPr>
          <w:i/>
          <w:spacing w:val="3"/>
          <w:sz w:val="28"/>
          <w:szCs w:val="28"/>
          <w:vertAlign w:val="subscript"/>
          <w:lang w:val="uk-UA"/>
        </w:rPr>
        <w:t xml:space="preserve"> l</w:t>
      </w:r>
      <w:r w:rsidR="004D09DC" w:rsidRPr="007566DC">
        <w:rPr>
          <w:spacing w:val="3"/>
          <w:sz w:val="28"/>
          <w:szCs w:val="28"/>
          <w:vertAlign w:val="subscript"/>
          <w:lang w:val="ru-RU"/>
        </w:rPr>
        <w:t>2</w:t>
      </w:r>
      <w:r w:rsidR="007566DC" w:rsidRPr="007566DC">
        <w:rPr>
          <w:spacing w:val="3"/>
          <w:sz w:val="28"/>
          <w:szCs w:val="28"/>
          <w:lang w:val="ru-RU"/>
        </w:rPr>
        <w:t xml:space="preserve"> </w:t>
      </w:r>
      <w:r w:rsidR="007566DC" w:rsidRPr="007566DC">
        <w:rPr>
          <w:b/>
          <w:spacing w:val="3"/>
          <w:sz w:val="28"/>
          <w:szCs w:val="28"/>
          <w:lang w:val="ru-RU"/>
        </w:rPr>
        <w:t>–</w:t>
      </w:r>
      <w:r w:rsidRPr="004D09DC">
        <w:rPr>
          <w:i/>
          <w:spacing w:val="3"/>
          <w:sz w:val="28"/>
          <w:szCs w:val="28"/>
          <w:lang w:val="uk-UA"/>
        </w:rPr>
        <w:t xml:space="preserve"> </w:t>
      </w:r>
      <w:r w:rsidR="007566DC">
        <w:rPr>
          <w:sz w:val="28"/>
          <w:lang w:val="uk-UA"/>
        </w:rPr>
        <w:t xml:space="preserve">швидкість </w:t>
      </w:r>
      <w:r w:rsidR="004B5435">
        <w:rPr>
          <w:sz w:val="28"/>
          <w:lang w:val="uk-UA"/>
        </w:rPr>
        <w:t>подавання</w:t>
      </w:r>
      <w:r w:rsidR="007566DC">
        <w:rPr>
          <w:sz w:val="28"/>
          <w:lang w:val="uk-UA"/>
        </w:rPr>
        <w:t xml:space="preserve"> дроту при максимальному навантаженні</w:t>
      </w:r>
      <w:r w:rsidR="007566DC" w:rsidRPr="007566DC">
        <w:rPr>
          <w:sz w:val="28"/>
          <w:lang w:val="ru-RU"/>
        </w:rPr>
        <w:t xml:space="preserve"> (</w:t>
      </w:r>
      <w:r w:rsidR="007566DC">
        <w:rPr>
          <w:sz w:val="28"/>
          <w:lang w:val="uk-UA"/>
        </w:rPr>
        <w:t>м</w:t>
      </w:r>
      <w:r w:rsidR="007566DC" w:rsidRPr="007566DC">
        <w:rPr>
          <w:sz w:val="28"/>
          <w:lang w:val="ru-RU"/>
        </w:rPr>
        <w:t>/</w:t>
      </w:r>
      <w:r w:rsidR="007566DC">
        <w:rPr>
          <w:sz w:val="28"/>
          <w:lang w:val="uk-UA"/>
        </w:rPr>
        <w:t>хв</w:t>
      </w:r>
      <w:r w:rsidR="007566DC" w:rsidRPr="007566DC">
        <w:rPr>
          <w:sz w:val="28"/>
          <w:lang w:val="ru-RU"/>
        </w:rPr>
        <w:t>)</w:t>
      </w:r>
      <w:r w:rsidR="007566DC">
        <w:rPr>
          <w:sz w:val="28"/>
          <w:lang w:val="uk-UA"/>
        </w:rPr>
        <w:t>.</w:t>
      </w:r>
    </w:p>
    <w:p w:rsidR="00D94500" w:rsidRPr="007566DC" w:rsidRDefault="007566DC" w:rsidP="007566DC">
      <w:pPr>
        <w:pStyle w:val="a3"/>
        <w:spacing w:line="360" w:lineRule="auto"/>
        <w:ind w:firstLine="709"/>
        <w:jc w:val="both"/>
        <w:rPr>
          <w:sz w:val="28"/>
          <w:szCs w:val="28"/>
          <w:lang w:val="uk-UA"/>
        </w:rPr>
      </w:pPr>
      <w:r w:rsidRPr="007566DC">
        <w:rPr>
          <w:sz w:val="28"/>
          <w:szCs w:val="28"/>
          <w:lang w:val="uk-UA"/>
        </w:rPr>
        <w:t xml:space="preserve">Перед проведенням цього випробування механізм </w:t>
      </w:r>
      <w:r w:rsidR="004B5435">
        <w:rPr>
          <w:sz w:val="28"/>
          <w:szCs w:val="28"/>
          <w:lang w:val="uk-UA"/>
        </w:rPr>
        <w:t>подавання</w:t>
      </w:r>
      <w:r w:rsidRPr="007566DC">
        <w:rPr>
          <w:sz w:val="28"/>
          <w:szCs w:val="28"/>
          <w:lang w:val="uk-UA"/>
        </w:rPr>
        <w:t xml:space="preserve"> дроту повинен попрацювати щонайменше півгодини при зменшеному вдвічі максимальному навантаженні.</w:t>
      </w:r>
    </w:p>
    <w:p w:rsidR="007566DC" w:rsidRDefault="007566DC" w:rsidP="004D09DC">
      <w:pPr>
        <w:pStyle w:val="a3"/>
        <w:spacing w:line="360" w:lineRule="auto"/>
        <w:ind w:firstLine="709"/>
        <w:jc w:val="both"/>
        <w:rPr>
          <w:sz w:val="28"/>
          <w:szCs w:val="28"/>
          <w:lang w:val="uk-UA"/>
        </w:rPr>
      </w:pPr>
    </w:p>
    <w:p w:rsidR="00D94500" w:rsidRDefault="007566DC" w:rsidP="004D09DC">
      <w:pPr>
        <w:pStyle w:val="a3"/>
        <w:spacing w:line="360" w:lineRule="auto"/>
        <w:ind w:firstLine="709"/>
        <w:jc w:val="both"/>
        <w:rPr>
          <w:sz w:val="28"/>
          <w:szCs w:val="28"/>
          <w:lang w:val="uk-UA"/>
        </w:rPr>
      </w:pPr>
      <w:r w:rsidRPr="007566DC">
        <w:rPr>
          <w:sz w:val="28"/>
          <w:szCs w:val="28"/>
          <w:lang w:val="uk-UA"/>
        </w:rPr>
        <w:t xml:space="preserve">Визначається максимальна величина коливання </w:t>
      </w:r>
      <w:r w:rsidRPr="007566DC">
        <w:rPr>
          <w:i/>
          <w:sz w:val="28"/>
          <w:szCs w:val="28"/>
          <w:lang w:val="uk-UA"/>
        </w:rPr>
        <w:t>r</w:t>
      </w:r>
      <w:r w:rsidRPr="007566DC">
        <w:rPr>
          <w:i/>
          <w:sz w:val="28"/>
          <w:szCs w:val="28"/>
          <w:vertAlign w:val="subscript"/>
          <w:lang w:val="uk-UA"/>
        </w:rPr>
        <w:t>l</w:t>
      </w:r>
      <w:r w:rsidRPr="007566DC">
        <w:rPr>
          <w:sz w:val="28"/>
          <w:szCs w:val="28"/>
          <w:lang w:val="uk-UA"/>
        </w:rPr>
        <w:t>.</w:t>
      </w:r>
    </w:p>
    <w:p w:rsidR="007566DC" w:rsidRPr="007566DC" w:rsidRDefault="007566DC" w:rsidP="004D09DC">
      <w:pPr>
        <w:pStyle w:val="a3"/>
        <w:spacing w:line="360" w:lineRule="auto"/>
        <w:ind w:firstLine="709"/>
        <w:jc w:val="both"/>
        <w:rPr>
          <w:sz w:val="28"/>
          <w:szCs w:val="28"/>
          <w:lang w:val="ru-RU"/>
        </w:rPr>
      </w:pPr>
    </w:p>
    <w:p w:rsidR="00D94500" w:rsidRPr="003E4CDA" w:rsidRDefault="00B678B4" w:rsidP="003E4CDA">
      <w:pPr>
        <w:ind w:firstLine="709"/>
        <w:jc w:val="both"/>
        <w:rPr>
          <w:rFonts w:ascii="Arial" w:hAnsi="Arial" w:cs="Arial"/>
          <w:b/>
          <w:sz w:val="28"/>
          <w:szCs w:val="28"/>
          <w:lang w:val="uk-UA"/>
        </w:rPr>
      </w:pPr>
      <w:r w:rsidRPr="003E4CDA">
        <w:rPr>
          <w:rFonts w:ascii="Arial" w:hAnsi="Arial" w:cs="Arial"/>
          <w:b/>
          <w:spacing w:val="3"/>
          <w:sz w:val="28"/>
          <w:szCs w:val="28"/>
          <w:lang w:val="uk-UA"/>
        </w:rPr>
        <w:t xml:space="preserve">А.2 </w:t>
      </w:r>
      <w:r w:rsidR="003E4CDA" w:rsidRPr="003E4CDA">
        <w:rPr>
          <w:rFonts w:ascii="Arial" w:hAnsi="Arial" w:cs="Arial"/>
          <w:b/>
          <w:sz w:val="28"/>
          <w:lang w:val="uk-UA"/>
        </w:rPr>
        <w:t>Внаслідок зміни напруги живлення</w:t>
      </w:r>
    </w:p>
    <w:p w:rsidR="00D94500" w:rsidRPr="003E4CDA" w:rsidRDefault="003E4CDA" w:rsidP="003E4CDA">
      <w:pPr>
        <w:pStyle w:val="a3"/>
        <w:spacing w:line="360" w:lineRule="auto"/>
        <w:ind w:firstLine="709"/>
        <w:jc w:val="both"/>
        <w:rPr>
          <w:sz w:val="28"/>
          <w:szCs w:val="28"/>
          <w:lang w:val="uk-UA"/>
        </w:rPr>
      </w:pPr>
      <w:r w:rsidRPr="003E4CDA">
        <w:rPr>
          <w:sz w:val="28"/>
          <w:szCs w:val="28"/>
          <w:lang w:val="uk-UA"/>
        </w:rPr>
        <w:t xml:space="preserve">Коливання швидкості </w:t>
      </w:r>
      <w:r w:rsidR="004B5435">
        <w:rPr>
          <w:sz w:val="28"/>
          <w:szCs w:val="28"/>
          <w:lang w:val="uk-UA"/>
        </w:rPr>
        <w:t>подавання</w:t>
      </w:r>
      <w:r w:rsidRPr="003E4CDA">
        <w:rPr>
          <w:sz w:val="28"/>
          <w:szCs w:val="28"/>
          <w:lang w:val="uk-UA"/>
        </w:rPr>
        <w:t xml:space="preserve"> дроту при всіх навантаженнях в межах налаштувань номінальної швидкості при коливанні напруги живлення ±10 % розраховується за допомогою наступної формули:</w:t>
      </w:r>
    </w:p>
    <w:p w:rsidR="003E4CDA" w:rsidRPr="003E4CDA" w:rsidRDefault="003E4CDA" w:rsidP="003E4CDA">
      <w:pPr>
        <w:pStyle w:val="a3"/>
        <w:spacing w:line="360" w:lineRule="auto"/>
        <w:ind w:firstLine="709"/>
        <w:jc w:val="right"/>
        <w:rPr>
          <w:sz w:val="28"/>
          <w:lang w:val="ru-RU"/>
        </w:rPr>
      </w:pPr>
      <w:r w:rsidRPr="001A0818">
        <w:rPr>
          <w:position w:val="-30"/>
          <w:sz w:val="28"/>
        </w:rPr>
        <w:object w:dxaOrig="2659" w:dyaOrig="680">
          <v:shape id="_x0000_i1027" type="#_x0000_t75" style="width:151.5pt;height:39.75pt" o:ole="">
            <v:imagedata r:id="rId22" o:title=""/>
          </v:shape>
          <o:OLEObject Type="Embed" ProgID="Equation.3" ShapeID="_x0000_i1027" DrawAspect="Content" ObjectID="_1583950401" r:id="rId23"/>
        </w:object>
      </w:r>
      <w:r w:rsidRPr="003E4CDA">
        <w:rPr>
          <w:sz w:val="28"/>
          <w:lang w:val="ru-RU"/>
        </w:rPr>
        <w:t>,</w:t>
      </w:r>
      <w:r>
        <w:rPr>
          <w:sz w:val="28"/>
          <w:lang w:val="ru-RU"/>
        </w:rPr>
        <w:tab/>
      </w:r>
      <w:r>
        <w:rPr>
          <w:sz w:val="28"/>
          <w:lang w:val="ru-RU"/>
        </w:rPr>
        <w:tab/>
      </w:r>
      <w:r>
        <w:rPr>
          <w:sz w:val="28"/>
          <w:lang w:val="ru-RU"/>
        </w:rPr>
        <w:tab/>
      </w:r>
      <w:r>
        <w:rPr>
          <w:sz w:val="28"/>
          <w:lang w:val="ru-RU"/>
        </w:rPr>
        <w:tab/>
      </w:r>
      <w:r>
        <w:rPr>
          <w:sz w:val="28"/>
          <w:lang w:val="ru-RU"/>
        </w:rPr>
        <w:tab/>
      </w:r>
      <w:r w:rsidRPr="003E4CDA">
        <w:rPr>
          <w:sz w:val="28"/>
          <w:lang w:val="ru-RU"/>
        </w:rPr>
        <w:t>(</w:t>
      </w:r>
      <w:r>
        <w:rPr>
          <w:sz w:val="28"/>
        </w:rPr>
        <w:t>A</w:t>
      </w:r>
      <w:r w:rsidRPr="003E4CDA">
        <w:rPr>
          <w:sz w:val="28"/>
          <w:lang w:val="ru-RU"/>
        </w:rPr>
        <w:t>.2)</w:t>
      </w:r>
    </w:p>
    <w:p w:rsidR="00D94500" w:rsidRPr="004D09DC" w:rsidRDefault="00D94500" w:rsidP="003E4CDA">
      <w:pPr>
        <w:pStyle w:val="a3"/>
        <w:spacing w:line="360" w:lineRule="auto"/>
        <w:jc w:val="both"/>
        <w:rPr>
          <w:sz w:val="28"/>
          <w:szCs w:val="28"/>
          <w:lang w:val="uk-UA"/>
        </w:rPr>
      </w:pPr>
      <w:r w:rsidRPr="004D09DC">
        <w:rPr>
          <w:sz w:val="28"/>
          <w:szCs w:val="28"/>
          <w:lang w:val="uk-UA"/>
        </w:rPr>
        <w:t>де</w:t>
      </w:r>
    </w:p>
    <w:p w:rsidR="003E4CDA" w:rsidRDefault="003E4CDA" w:rsidP="004D09DC">
      <w:pPr>
        <w:pStyle w:val="a3"/>
        <w:spacing w:line="360" w:lineRule="auto"/>
        <w:ind w:firstLine="709"/>
        <w:jc w:val="both"/>
        <w:rPr>
          <w:spacing w:val="66"/>
          <w:sz w:val="28"/>
          <w:szCs w:val="28"/>
          <w:lang w:val="uk-UA"/>
        </w:rPr>
      </w:pPr>
      <w:r>
        <w:rPr>
          <w:i/>
          <w:spacing w:val="1"/>
          <w:sz w:val="28"/>
          <w:szCs w:val="28"/>
        </w:rPr>
        <w:t>r</w:t>
      </w:r>
      <w:r>
        <w:rPr>
          <w:i/>
          <w:spacing w:val="1"/>
          <w:sz w:val="28"/>
          <w:szCs w:val="28"/>
          <w:vertAlign w:val="subscript"/>
        </w:rPr>
        <w:t>U</w:t>
      </w:r>
      <w:r w:rsidR="00D94500" w:rsidRPr="004D09DC">
        <w:rPr>
          <w:i/>
          <w:spacing w:val="1"/>
          <w:sz w:val="28"/>
          <w:szCs w:val="28"/>
          <w:lang w:val="uk-UA"/>
        </w:rPr>
        <w:t xml:space="preserve"> </w:t>
      </w:r>
      <w:r w:rsidRPr="003E4CDA">
        <w:rPr>
          <w:b/>
          <w:spacing w:val="1"/>
          <w:sz w:val="28"/>
          <w:szCs w:val="28"/>
          <w:lang w:val="ru-RU"/>
        </w:rPr>
        <w:t>–</w:t>
      </w:r>
      <w:r w:rsidR="00D94500" w:rsidRPr="004D09DC">
        <w:rPr>
          <w:spacing w:val="1"/>
          <w:sz w:val="28"/>
          <w:szCs w:val="28"/>
          <w:lang w:val="uk-UA"/>
        </w:rPr>
        <w:t xml:space="preserve"> </w:t>
      </w:r>
      <w:r>
        <w:rPr>
          <w:sz w:val="28"/>
          <w:lang w:val="uk-UA"/>
        </w:rPr>
        <w:t xml:space="preserve">коливання швидкості </w:t>
      </w:r>
      <w:r w:rsidR="004B5435">
        <w:rPr>
          <w:sz w:val="28"/>
          <w:lang w:val="uk-UA"/>
        </w:rPr>
        <w:t>подавання</w:t>
      </w:r>
      <w:r>
        <w:rPr>
          <w:sz w:val="28"/>
          <w:lang w:val="uk-UA"/>
        </w:rPr>
        <w:t xml:space="preserve"> дроту внаслідок зміни напруги живлення </w:t>
      </w:r>
      <w:r w:rsidRPr="003E4CDA">
        <w:rPr>
          <w:sz w:val="28"/>
          <w:lang w:val="ru-RU"/>
        </w:rPr>
        <w:t>(%);</w:t>
      </w:r>
      <w:r w:rsidR="00D94500" w:rsidRPr="004D09DC">
        <w:rPr>
          <w:spacing w:val="66"/>
          <w:sz w:val="28"/>
          <w:szCs w:val="28"/>
          <w:lang w:val="uk-UA"/>
        </w:rPr>
        <w:t xml:space="preserve"> </w:t>
      </w:r>
    </w:p>
    <w:p w:rsidR="003E4CDA" w:rsidRDefault="003E4CDA" w:rsidP="004D09DC">
      <w:pPr>
        <w:pStyle w:val="a3"/>
        <w:spacing w:line="360" w:lineRule="auto"/>
        <w:ind w:firstLine="709"/>
        <w:jc w:val="both"/>
        <w:rPr>
          <w:spacing w:val="5"/>
          <w:sz w:val="28"/>
          <w:szCs w:val="28"/>
          <w:lang w:val="uk-UA"/>
        </w:rPr>
      </w:pPr>
      <w:r>
        <w:rPr>
          <w:i/>
          <w:spacing w:val="1"/>
          <w:sz w:val="28"/>
          <w:szCs w:val="28"/>
        </w:rPr>
        <w:t>r</w:t>
      </w:r>
      <w:r>
        <w:rPr>
          <w:i/>
          <w:spacing w:val="1"/>
          <w:sz w:val="28"/>
          <w:szCs w:val="28"/>
          <w:vertAlign w:val="subscript"/>
        </w:rPr>
        <w:t>U</w:t>
      </w:r>
      <w:r w:rsidRPr="003E4CDA">
        <w:rPr>
          <w:i/>
          <w:spacing w:val="1"/>
          <w:sz w:val="28"/>
          <w:szCs w:val="28"/>
          <w:vertAlign w:val="subscript"/>
          <w:lang w:val="ru-RU"/>
        </w:rPr>
        <w:t>1</w:t>
      </w:r>
      <w:r w:rsidR="00D94500" w:rsidRPr="004D09DC">
        <w:rPr>
          <w:i/>
          <w:spacing w:val="2"/>
          <w:sz w:val="28"/>
          <w:szCs w:val="28"/>
          <w:lang w:val="uk-UA"/>
        </w:rPr>
        <w:t xml:space="preserve"> </w:t>
      </w:r>
      <w:r>
        <w:rPr>
          <w:i/>
          <w:spacing w:val="2"/>
          <w:sz w:val="28"/>
          <w:szCs w:val="28"/>
          <w:lang w:val="uk-UA"/>
        </w:rPr>
        <w:t xml:space="preserve">– </w:t>
      </w:r>
      <w:r>
        <w:rPr>
          <w:sz w:val="28"/>
          <w:lang w:val="uk-UA"/>
        </w:rPr>
        <w:t xml:space="preserve">швидкість </w:t>
      </w:r>
      <w:r w:rsidR="004B5435">
        <w:rPr>
          <w:sz w:val="28"/>
          <w:lang w:val="uk-UA"/>
        </w:rPr>
        <w:t>подавання</w:t>
      </w:r>
      <w:r>
        <w:rPr>
          <w:sz w:val="28"/>
          <w:lang w:val="uk-UA"/>
        </w:rPr>
        <w:t xml:space="preserve"> дроту при коливанні номінальної напруги живлення </w:t>
      </w:r>
      <w:r w:rsidRPr="003E4CDA">
        <w:rPr>
          <w:sz w:val="28"/>
          <w:lang w:val="ru-RU"/>
        </w:rPr>
        <w:t>±10 % (</w:t>
      </w:r>
      <w:r>
        <w:rPr>
          <w:sz w:val="28"/>
          <w:lang w:val="uk-UA"/>
        </w:rPr>
        <w:t>м</w:t>
      </w:r>
      <w:r w:rsidRPr="003E4CDA">
        <w:rPr>
          <w:sz w:val="28"/>
          <w:lang w:val="ru-RU"/>
        </w:rPr>
        <w:t>/</w:t>
      </w:r>
      <w:r>
        <w:rPr>
          <w:sz w:val="28"/>
          <w:lang w:val="uk-UA"/>
        </w:rPr>
        <w:t>хв</w:t>
      </w:r>
      <w:r w:rsidRPr="003E4CDA">
        <w:rPr>
          <w:sz w:val="28"/>
          <w:lang w:val="ru-RU"/>
        </w:rPr>
        <w:t>)</w:t>
      </w:r>
      <w:r w:rsidR="00D94500" w:rsidRPr="004D09DC">
        <w:rPr>
          <w:spacing w:val="5"/>
          <w:sz w:val="28"/>
          <w:szCs w:val="28"/>
          <w:lang w:val="uk-UA"/>
        </w:rPr>
        <w:t xml:space="preserve">; </w:t>
      </w:r>
    </w:p>
    <w:p w:rsidR="003E4CDA" w:rsidRDefault="003E4CDA" w:rsidP="004D09DC">
      <w:pPr>
        <w:pStyle w:val="a3"/>
        <w:spacing w:line="360" w:lineRule="auto"/>
        <w:ind w:firstLine="709"/>
        <w:jc w:val="both"/>
        <w:rPr>
          <w:sz w:val="28"/>
          <w:lang w:val="uk-UA"/>
        </w:rPr>
      </w:pPr>
      <w:r>
        <w:rPr>
          <w:i/>
          <w:spacing w:val="1"/>
          <w:sz w:val="28"/>
          <w:szCs w:val="28"/>
        </w:rPr>
        <w:t>r</w:t>
      </w:r>
      <w:r>
        <w:rPr>
          <w:i/>
          <w:spacing w:val="1"/>
          <w:sz w:val="28"/>
          <w:szCs w:val="28"/>
          <w:vertAlign w:val="subscript"/>
        </w:rPr>
        <w:t>U</w:t>
      </w:r>
      <w:r>
        <w:rPr>
          <w:i/>
          <w:spacing w:val="1"/>
          <w:sz w:val="28"/>
          <w:szCs w:val="28"/>
          <w:vertAlign w:val="subscript"/>
          <w:lang w:val="ru-RU"/>
        </w:rPr>
        <w:t>2</w:t>
      </w:r>
      <w:r w:rsidR="00D94500" w:rsidRPr="004D09DC">
        <w:rPr>
          <w:i/>
          <w:spacing w:val="2"/>
          <w:sz w:val="28"/>
          <w:szCs w:val="28"/>
          <w:lang w:val="uk-UA"/>
        </w:rPr>
        <w:t xml:space="preserve"> </w:t>
      </w:r>
      <w:r>
        <w:rPr>
          <w:i/>
          <w:spacing w:val="2"/>
          <w:sz w:val="28"/>
          <w:szCs w:val="28"/>
          <w:lang w:val="uk-UA"/>
        </w:rPr>
        <w:t xml:space="preserve">– </w:t>
      </w:r>
      <w:r>
        <w:rPr>
          <w:sz w:val="28"/>
          <w:lang w:val="uk-UA"/>
        </w:rPr>
        <w:t xml:space="preserve">швидкість </w:t>
      </w:r>
      <w:r w:rsidR="004B5435">
        <w:rPr>
          <w:sz w:val="28"/>
          <w:lang w:val="uk-UA"/>
        </w:rPr>
        <w:t>подавання</w:t>
      </w:r>
      <w:r>
        <w:rPr>
          <w:sz w:val="28"/>
          <w:lang w:val="uk-UA"/>
        </w:rPr>
        <w:t xml:space="preserve"> дроту при номінальній напрузі живлення</w:t>
      </w:r>
      <w:r w:rsidRPr="003E4CDA">
        <w:rPr>
          <w:sz w:val="28"/>
          <w:lang w:val="ru-RU"/>
        </w:rPr>
        <w:t xml:space="preserve"> (</w:t>
      </w:r>
      <w:r>
        <w:rPr>
          <w:sz w:val="28"/>
          <w:lang w:val="uk-UA"/>
        </w:rPr>
        <w:t>м</w:t>
      </w:r>
      <w:r w:rsidRPr="003E4CDA">
        <w:rPr>
          <w:sz w:val="28"/>
          <w:lang w:val="ru-RU"/>
        </w:rPr>
        <w:t>/</w:t>
      </w:r>
      <w:r>
        <w:rPr>
          <w:sz w:val="28"/>
          <w:lang w:val="uk-UA"/>
        </w:rPr>
        <w:t>хв</w:t>
      </w:r>
      <w:r w:rsidRPr="003E4CDA">
        <w:rPr>
          <w:sz w:val="28"/>
          <w:lang w:val="ru-RU"/>
        </w:rPr>
        <w:t>)</w:t>
      </w:r>
      <w:r>
        <w:rPr>
          <w:sz w:val="28"/>
          <w:lang w:val="uk-UA"/>
        </w:rPr>
        <w:t>.</w:t>
      </w:r>
    </w:p>
    <w:p w:rsidR="003E4CDA" w:rsidRDefault="003E4CDA" w:rsidP="004D09DC">
      <w:pPr>
        <w:pStyle w:val="a3"/>
        <w:spacing w:line="360" w:lineRule="auto"/>
        <w:ind w:firstLine="709"/>
        <w:jc w:val="both"/>
        <w:rPr>
          <w:spacing w:val="5"/>
          <w:sz w:val="28"/>
          <w:szCs w:val="28"/>
          <w:lang w:val="uk-UA"/>
        </w:rPr>
      </w:pPr>
    </w:p>
    <w:p w:rsidR="003E4CDA" w:rsidRPr="003E4CDA" w:rsidRDefault="003E4CDA" w:rsidP="003E4CDA">
      <w:pPr>
        <w:pStyle w:val="a3"/>
        <w:spacing w:line="360" w:lineRule="auto"/>
        <w:ind w:firstLine="709"/>
        <w:jc w:val="both"/>
        <w:rPr>
          <w:spacing w:val="5"/>
          <w:sz w:val="28"/>
          <w:szCs w:val="28"/>
          <w:lang w:val="uk-UA"/>
        </w:rPr>
      </w:pPr>
      <w:r w:rsidRPr="003E4CDA">
        <w:rPr>
          <w:spacing w:val="5"/>
          <w:sz w:val="28"/>
          <w:szCs w:val="28"/>
          <w:lang w:val="uk-UA"/>
        </w:rPr>
        <w:t xml:space="preserve">Перед проведенням цього випробування механізм </w:t>
      </w:r>
      <w:r w:rsidR="004B5435">
        <w:rPr>
          <w:spacing w:val="5"/>
          <w:sz w:val="28"/>
          <w:szCs w:val="28"/>
          <w:lang w:val="uk-UA"/>
        </w:rPr>
        <w:t>подавання</w:t>
      </w:r>
      <w:r w:rsidRPr="003E4CDA">
        <w:rPr>
          <w:spacing w:val="5"/>
          <w:sz w:val="28"/>
          <w:szCs w:val="28"/>
          <w:lang w:val="uk-UA"/>
        </w:rPr>
        <w:t xml:space="preserve"> дроту повинен попрацювати щонайменше півгодини при зменшеному вдвічі максимальному навантаженні. </w:t>
      </w:r>
    </w:p>
    <w:p w:rsidR="003E4CDA" w:rsidRPr="003E4CDA" w:rsidRDefault="003E4CDA" w:rsidP="003E4CDA">
      <w:pPr>
        <w:pStyle w:val="a3"/>
        <w:spacing w:line="360" w:lineRule="auto"/>
        <w:ind w:firstLine="709"/>
        <w:jc w:val="both"/>
        <w:rPr>
          <w:spacing w:val="5"/>
          <w:sz w:val="28"/>
          <w:szCs w:val="28"/>
          <w:lang w:val="uk-UA"/>
        </w:rPr>
      </w:pPr>
      <w:r w:rsidRPr="003E4CDA">
        <w:rPr>
          <w:spacing w:val="5"/>
          <w:sz w:val="28"/>
          <w:szCs w:val="28"/>
          <w:lang w:val="uk-UA"/>
        </w:rPr>
        <w:t xml:space="preserve">Визначається максимальна величина коливання </w:t>
      </w:r>
      <w:r w:rsidRPr="003E4CDA">
        <w:rPr>
          <w:i/>
          <w:spacing w:val="5"/>
          <w:sz w:val="28"/>
          <w:szCs w:val="28"/>
          <w:lang w:val="uk-UA"/>
        </w:rPr>
        <w:t>r</w:t>
      </w:r>
      <w:r w:rsidRPr="003E4CDA">
        <w:rPr>
          <w:i/>
          <w:spacing w:val="5"/>
          <w:sz w:val="28"/>
          <w:szCs w:val="28"/>
          <w:vertAlign w:val="subscript"/>
          <w:lang w:val="uk-UA"/>
        </w:rPr>
        <w:t>U</w:t>
      </w:r>
      <w:r w:rsidRPr="003E4CDA">
        <w:rPr>
          <w:spacing w:val="5"/>
          <w:sz w:val="28"/>
          <w:szCs w:val="28"/>
          <w:lang w:val="uk-UA"/>
        </w:rPr>
        <w:t>.</w:t>
      </w:r>
    </w:p>
    <w:p w:rsidR="00D94500" w:rsidRPr="004D09DC" w:rsidRDefault="00D94500" w:rsidP="004D09DC">
      <w:pPr>
        <w:pStyle w:val="a3"/>
        <w:spacing w:line="360" w:lineRule="auto"/>
        <w:ind w:firstLine="709"/>
        <w:jc w:val="both"/>
        <w:rPr>
          <w:sz w:val="28"/>
          <w:szCs w:val="28"/>
          <w:lang w:val="uk-UA"/>
        </w:rPr>
      </w:pPr>
    </w:p>
    <w:p w:rsidR="00D94500" w:rsidRPr="004D09DC" w:rsidRDefault="00B678B4" w:rsidP="003E4CDA">
      <w:pPr>
        <w:ind w:firstLine="709"/>
        <w:jc w:val="both"/>
        <w:rPr>
          <w:b/>
          <w:sz w:val="28"/>
          <w:szCs w:val="28"/>
          <w:lang w:val="uk-UA"/>
        </w:rPr>
      </w:pPr>
      <w:r w:rsidRPr="003E4CDA">
        <w:rPr>
          <w:rFonts w:ascii="Arial" w:hAnsi="Arial" w:cs="Arial"/>
          <w:b/>
          <w:spacing w:val="3"/>
          <w:sz w:val="28"/>
          <w:szCs w:val="28"/>
          <w:lang w:val="uk-UA"/>
        </w:rPr>
        <w:t xml:space="preserve">А.3 </w:t>
      </w:r>
      <w:r w:rsidR="003E4CDA" w:rsidRPr="003E4CDA">
        <w:rPr>
          <w:rFonts w:ascii="Arial" w:hAnsi="Arial" w:cs="Arial"/>
          <w:b/>
          <w:spacing w:val="3"/>
          <w:sz w:val="28"/>
          <w:szCs w:val="28"/>
          <w:lang w:val="uk-UA"/>
        </w:rPr>
        <w:t>Внаслідок збільшення температури</w:t>
      </w:r>
    </w:p>
    <w:p w:rsidR="003E4CDA" w:rsidRPr="003E4CDA" w:rsidRDefault="003E4CDA" w:rsidP="003E4CDA">
      <w:pPr>
        <w:pStyle w:val="a3"/>
        <w:spacing w:line="360" w:lineRule="auto"/>
        <w:ind w:firstLine="709"/>
        <w:jc w:val="both"/>
        <w:rPr>
          <w:spacing w:val="5"/>
          <w:sz w:val="28"/>
          <w:szCs w:val="28"/>
          <w:lang w:val="uk-UA"/>
        </w:rPr>
      </w:pPr>
      <w:r w:rsidRPr="003E4CDA">
        <w:rPr>
          <w:spacing w:val="5"/>
          <w:sz w:val="28"/>
          <w:szCs w:val="28"/>
          <w:lang w:val="uk-UA"/>
        </w:rPr>
        <w:t xml:space="preserve">Коливання швидкості </w:t>
      </w:r>
      <w:r w:rsidR="004B5435">
        <w:rPr>
          <w:spacing w:val="5"/>
          <w:sz w:val="28"/>
          <w:szCs w:val="28"/>
          <w:lang w:val="uk-UA"/>
        </w:rPr>
        <w:t>подавання</w:t>
      </w:r>
      <w:r w:rsidRPr="003E4CDA">
        <w:rPr>
          <w:spacing w:val="5"/>
          <w:sz w:val="28"/>
          <w:szCs w:val="28"/>
          <w:lang w:val="uk-UA"/>
        </w:rPr>
        <w:t xml:space="preserve"> дроту при максимальному навантаженні в межах налаштувань номінальної швидкості внаслідок збільшення температури з температури навколишнього середовища до робочої температури розраховується за допомогою наступної формули: </w:t>
      </w:r>
    </w:p>
    <w:p w:rsidR="003E4CDA" w:rsidRPr="003E4CDA" w:rsidRDefault="003E4CDA" w:rsidP="003E4CDA">
      <w:pPr>
        <w:pStyle w:val="a3"/>
        <w:spacing w:line="360" w:lineRule="auto"/>
        <w:ind w:firstLine="709"/>
        <w:jc w:val="right"/>
        <w:rPr>
          <w:spacing w:val="5"/>
          <w:sz w:val="28"/>
          <w:szCs w:val="28"/>
          <w:lang w:val="uk-UA"/>
        </w:rPr>
      </w:pPr>
      <w:r w:rsidRPr="001A0818">
        <w:rPr>
          <w:position w:val="-30"/>
          <w:sz w:val="28"/>
        </w:rPr>
        <w:object w:dxaOrig="2320" w:dyaOrig="680">
          <v:shape id="_x0000_i1028" type="#_x0000_t75" style="width:144.75pt;height:42.75pt" o:ole="">
            <v:imagedata r:id="rId24" o:title=""/>
          </v:shape>
          <o:OLEObject Type="Embed" ProgID="Equation.3" ShapeID="_x0000_i1028" DrawAspect="Content" ObjectID="_1583950402" r:id="rId25"/>
        </w:object>
      </w:r>
      <w:r>
        <w:rPr>
          <w:sz w:val="28"/>
          <w:lang w:val="ru-RU"/>
        </w:rPr>
        <w:tab/>
      </w:r>
      <w:r>
        <w:rPr>
          <w:sz w:val="28"/>
          <w:lang w:val="ru-RU"/>
        </w:rPr>
        <w:tab/>
      </w:r>
      <w:r>
        <w:rPr>
          <w:sz w:val="28"/>
          <w:lang w:val="ru-RU"/>
        </w:rPr>
        <w:tab/>
      </w:r>
      <w:r>
        <w:rPr>
          <w:sz w:val="28"/>
          <w:lang w:val="ru-RU"/>
        </w:rPr>
        <w:tab/>
      </w:r>
      <w:r>
        <w:rPr>
          <w:sz w:val="28"/>
          <w:lang w:val="ru-RU"/>
        </w:rPr>
        <w:tab/>
      </w:r>
      <w:r w:rsidRPr="003E4CDA">
        <w:rPr>
          <w:sz w:val="28"/>
          <w:lang w:val="ru-RU"/>
        </w:rPr>
        <w:t>(</w:t>
      </w:r>
      <w:r>
        <w:rPr>
          <w:sz w:val="28"/>
        </w:rPr>
        <w:t>A</w:t>
      </w:r>
      <w:r w:rsidRPr="003E4CDA">
        <w:rPr>
          <w:sz w:val="28"/>
          <w:lang w:val="ru-RU"/>
        </w:rPr>
        <w:t>.</w:t>
      </w:r>
      <w:r>
        <w:rPr>
          <w:sz w:val="28"/>
          <w:lang w:val="ru-RU"/>
        </w:rPr>
        <w:t>3</w:t>
      </w:r>
      <w:r w:rsidRPr="003E4CDA">
        <w:rPr>
          <w:sz w:val="28"/>
          <w:lang w:val="ru-RU"/>
        </w:rPr>
        <w:t>)</w:t>
      </w:r>
    </w:p>
    <w:p w:rsidR="003E4CDA" w:rsidRPr="003E4CDA" w:rsidRDefault="003E4CDA" w:rsidP="003E4CDA">
      <w:pPr>
        <w:pStyle w:val="a3"/>
        <w:spacing w:line="360" w:lineRule="auto"/>
        <w:jc w:val="both"/>
        <w:rPr>
          <w:spacing w:val="5"/>
          <w:sz w:val="28"/>
          <w:szCs w:val="28"/>
          <w:lang w:val="uk-UA"/>
        </w:rPr>
      </w:pPr>
      <w:r w:rsidRPr="003E4CDA">
        <w:rPr>
          <w:spacing w:val="5"/>
          <w:sz w:val="28"/>
          <w:szCs w:val="28"/>
          <w:lang w:val="uk-UA"/>
        </w:rPr>
        <w:t xml:space="preserve">де </w:t>
      </w:r>
    </w:p>
    <w:p w:rsidR="003E4CDA" w:rsidRPr="003E4CDA" w:rsidRDefault="003E4CDA" w:rsidP="003E4CDA">
      <w:pPr>
        <w:pStyle w:val="a3"/>
        <w:spacing w:line="360" w:lineRule="auto"/>
        <w:ind w:firstLine="709"/>
        <w:jc w:val="both"/>
        <w:rPr>
          <w:spacing w:val="5"/>
          <w:sz w:val="28"/>
          <w:szCs w:val="28"/>
          <w:lang w:val="uk-UA"/>
        </w:rPr>
      </w:pPr>
      <w:r w:rsidRPr="003E4CDA">
        <w:rPr>
          <w:i/>
          <w:spacing w:val="5"/>
          <w:sz w:val="28"/>
          <w:szCs w:val="28"/>
          <w:lang w:val="uk-UA"/>
        </w:rPr>
        <w:t>r</w:t>
      </w:r>
      <w:r w:rsidRPr="003E4CDA">
        <w:rPr>
          <w:i/>
          <w:spacing w:val="5"/>
          <w:sz w:val="28"/>
          <w:szCs w:val="28"/>
          <w:vertAlign w:val="subscript"/>
          <w:lang w:val="uk-UA"/>
        </w:rPr>
        <w:t>t</w:t>
      </w:r>
      <w:r w:rsidRPr="003E4CDA">
        <w:rPr>
          <w:spacing w:val="5"/>
          <w:sz w:val="28"/>
          <w:szCs w:val="28"/>
          <w:lang w:val="uk-UA"/>
        </w:rPr>
        <w:t xml:space="preserve"> </w:t>
      </w:r>
      <w:r>
        <w:rPr>
          <w:spacing w:val="5"/>
          <w:sz w:val="28"/>
          <w:szCs w:val="28"/>
          <w:lang w:val="uk-UA"/>
        </w:rPr>
        <w:t>-</w:t>
      </w:r>
      <w:r w:rsidRPr="003E4CDA">
        <w:rPr>
          <w:spacing w:val="5"/>
          <w:sz w:val="28"/>
          <w:szCs w:val="28"/>
          <w:lang w:val="uk-UA"/>
        </w:rPr>
        <w:t xml:space="preserve"> коливання швидкості </w:t>
      </w:r>
      <w:r w:rsidR="004B5435">
        <w:rPr>
          <w:spacing w:val="5"/>
          <w:sz w:val="28"/>
          <w:szCs w:val="28"/>
          <w:lang w:val="uk-UA"/>
        </w:rPr>
        <w:t>подавання</w:t>
      </w:r>
      <w:r w:rsidRPr="003E4CDA">
        <w:rPr>
          <w:spacing w:val="5"/>
          <w:sz w:val="28"/>
          <w:szCs w:val="28"/>
          <w:lang w:val="uk-UA"/>
        </w:rPr>
        <w:t xml:space="preserve"> дроту внаслі</w:t>
      </w:r>
      <w:r w:rsidR="00EA6708">
        <w:rPr>
          <w:spacing w:val="5"/>
          <w:sz w:val="28"/>
          <w:szCs w:val="28"/>
          <w:lang w:val="uk-UA"/>
        </w:rPr>
        <w:t>док збільшення температури (%);</w:t>
      </w:r>
    </w:p>
    <w:p w:rsidR="003E4CDA" w:rsidRPr="003E4CDA" w:rsidRDefault="003E4CDA" w:rsidP="003E4CDA">
      <w:pPr>
        <w:pStyle w:val="a3"/>
        <w:spacing w:line="360" w:lineRule="auto"/>
        <w:ind w:firstLine="709"/>
        <w:jc w:val="both"/>
        <w:rPr>
          <w:spacing w:val="5"/>
          <w:sz w:val="28"/>
          <w:szCs w:val="28"/>
          <w:lang w:val="uk-UA"/>
        </w:rPr>
      </w:pPr>
      <w:r w:rsidRPr="00EA6708">
        <w:rPr>
          <w:i/>
          <w:spacing w:val="5"/>
          <w:sz w:val="28"/>
          <w:szCs w:val="28"/>
          <w:lang w:val="uk-UA"/>
        </w:rPr>
        <w:t>v</w:t>
      </w:r>
      <w:r w:rsidRPr="00EA6708">
        <w:rPr>
          <w:i/>
          <w:spacing w:val="5"/>
          <w:sz w:val="28"/>
          <w:szCs w:val="28"/>
          <w:vertAlign w:val="subscript"/>
          <w:lang w:val="uk-UA"/>
        </w:rPr>
        <w:t>t1</w:t>
      </w:r>
      <w:r w:rsidRPr="003E4CDA">
        <w:rPr>
          <w:spacing w:val="5"/>
          <w:sz w:val="28"/>
          <w:szCs w:val="28"/>
          <w:lang w:val="uk-UA"/>
        </w:rPr>
        <w:t xml:space="preserve"> </w:t>
      </w:r>
      <w:r w:rsidR="00EA6708">
        <w:rPr>
          <w:spacing w:val="5"/>
          <w:sz w:val="28"/>
          <w:szCs w:val="28"/>
          <w:lang w:val="uk-UA"/>
        </w:rPr>
        <w:t>–</w:t>
      </w:r>
      <w:r w:rsidRPr="003E4CDA">
        <w:rPr>
          <w:spacing w:val="5"/>
          <w:sz w:val="28"/>
          <w:szCs w:val="28"/>
          <w:lang w:val="uk-UA"/>
        </w:rPr>
        <w:t xml:space="preserve"> швидкість </w:t>
      </w:r>
      <w:r w:rsidR="004B5435">
        <w:rPr>
          <w:spacing w:val="5"/>
          <w:sz w:val="28"/>
          <w:szCs w:val="28"/>
          <w:lang w:val="uk-UA"/>
        </w:rPr>
        <w:t>подавання</w:t>
      </w:r>
      <w:r w:rsidRPr="003E4CDA">
        <w:rPr>
          <w:spacing w:val="5"/>
          <w:sz w:val="28"/>
          <w:szCs w:val="28"/>
          <w:lang w:val="uk-UA"/>
        </w:rPr>
        <w:t xml:space="preserve"> дроту при температурі навколишнього середовища (м/хв); </w:t>
      </w:r>
    </w:p>
    <w:p w:rsidR="003E4CDA" w:rsidRPr="003E4CDA" w:rsidRDefault="003E4CDA" w:rsidP="003E4CDA">
      <w:pPr>
        <w:pStyle w:val="a3"/>
        <w:spacing w:line="360" w:lineRule="auto"/>
        <w:ind w:firstLine="709"/>
        <w:jc w:val="both"/>
        <w:rPr>
          <w:spacing w:val="5"/>
          <w:sz w:val="28"/>
          <w:szCs w:val="28"/>
          <w:lang w:val="uk-UA"/>
        </w:rPr>
      </w:pPr>
      <w:r w:rsidRPr="00EA6708">
        <w:rPr>
          <w:i/>
          <w:spacing w:val="5"/>
          <w:sz w:val="28"/>
          <w:szCs w:val="28"/>
          <w:lang w:val="uk-UA"/>
        </w:rPr>
        <w:t>v</w:t>
      </w:r>
      <w:r w:rsidRPr="00EA6708">
        <w:rPr>
          <w:i/>
          <w:spacing w:val="5"/>
          <w:sz w:val="28"/>
          <w:szCs w:val="28"/>
          <w:vertAlign w:val="subscript"/>
          <w:lang w:val="uk-UA"/>
        </w:rPr>
        <w:t>t2</w:t>
      </w:r>
      <w:r w:rsidRPr="003E4CDA">
        <w:rPr>
          <w:spacing w:val="5"/>
          <w:sz w:val="28"/>
          <w:szCs w:val="28"/>
          <w:lang w:val="uk-UA"/>
        </w:rPr>
        <w:t xml:space="preserve"> </w:t>
      </w:r>
      <w:r w:rsidR="00EA6708">
        <w:rPr>
          <w:spacing w:val="5"/>
          <w:sz w:val="28"/>
          <w:szCs w:val="28"/>
          <w:lang w:val="uk-UA"/>
        </w:rPr>
        <w:t>–</w:t>
      </w:r>
      <w:r w:rsidRPr="003E4CDA">
        <w:rPr>
          <w:spacing w:val="5"/>
          <w:sz w:val="28"/>
          <w:szCs w:val="28"/>
          <w:lang w:val="uk-UA"/>
        </w:rPr>
        <w:t xml:space="preserve"> швидкість </w:t>
      </w:r>
      <w:r w:rsidR="004B5435">
        <w:rPr>
          <w:spacing w:val="5"/>
          <w:sz w:val="28"/>
          <w:szCs w:val="28"/>
          <w:lang w:val="uk-UA"/>
        </w:rPr>
        <w:t>подавання</w:t>
      </w:r>
      <w:r w:rsidRPr="003E4CDA">
        <w:rPr>
          <w:spacing w:val="5"/>
          <w:sz w:val="28"/>
          <w:szCs w:val="28"/>
          <w:lang w:val="uk-UA"/>
        </w:rPr>
        <w:t xml:space="preserve"> дроту при робочій температурі (м/хв). </w:t>
      </w:r>
    </w:p>
    <w:p w:rsidR="00EA6708" w:rsidRDefault="00EA6708" w:rsidP="003E4CDA">
      <w:pPr>
        <w:pStyle w:val="a3"/>
        <w:spacing w:line="360" w:lineRule="auto"/>
        <w:ind w:firstLine="709"/>
        <w:jc w:val="both"/>
        <w:rPr>
          <w:spacing w:val="5"/>
          <w:sz w:val="28"/>
          <w:szCs w:val="28"/>
          <w:lang w:val="uk-UA"/>
        </w:rPr>
      </w:pPr>
      <w:r w:rsidRPr="00EA6708">
        <w:rPr>
          <w:spacing w:val="5"/>
          <w:sz w:val="28"/>
          <w:szCs w:val="28"/>
          <w:lang w:val="uk-UA"/>
        </w:rPr>
        <w:t xml:space="preserve">Температура навколишнього </w:t>
      </w:r>
      <w:r>
        <w:rPr>
          <w:spacing w:val="5"/>
          <w:sz w:val="28"/>
          <w:szCs w:val="28"/>
          <w:lang w:val="uk-UA"/>
        </w:rPr>
        <w:t>середовища</w:t>
      </w:r>
      <w:r w:rsidRPr="00EA6708">
        <w:rPr>
          <w:spacing w:val="5"/>
          <w:sz w:val="28"/>
          <w:szCs w:val="28"/>
          <w:lang w:val="uk-UA"/>
        </w:rPr>
        <w:t xml:space="preserve"> повинна бути </w:t>
      </w:r>
      <w:r>
        <w:rPr>
          <w:spacing w:val="5"/>
          <w:sz w:val="28"/>
          <w:szCs w:val="28"/>
          <w:lang w:val="uk-UA"/>
        </w:rPr>
        <w:t>встановлена</w:t>
      </w:r>
      <w:r w:rsidRPr="00EA6708">
        <w:rPr>
          <w:spacing w:val="5"/>
          <w:sz w:val="28"/>
          <w:szCs w:val="28"/>
          <w:lang w:val="uk-UA"/>
        </w:rPr>
        <w:t xml:space="preserve"> в межах </w:t>
      </w:r>
      <w:r>
        <w:rPr>
          <w:spacing w:val="5"/>
          <w:sz w:val="28"/>
          <w:szCs w:val="28"/>
          <w:lang w:val="uk-UA"/>
        </w:rPr>
        <w:t xml:space="preserve">діапазону </w:t>
      </w:r>
      <w:r w:rsidRPr="00EA6708">
        <w:rPr>
          <w:spacing w:val="5"/>
          <w:sz w:val="28"/>
          <w:szCs w:val="28"/>
          <w:lang w:val="uk-UA"/>
        </w:rPr>
        <w:t xml:space="preserve">температур, </w:t>
      </w:r>
      <w:r>
        <w:rPr>
          <w:spacing w:val="5"/>
          <w:sz w:val="28"/>
          <w:szCs w:val="28"/>
          <w:lang w:val="uk-UA"/>
        </w:rPr>
        <w:t>вказаних</w:t>
      </w:r>
      <w:r w:rsidRPr="00EA6708">
        <w:rPr>
          <w:spacing w:val="5"/>
          <w:sz w:val="28"/>
          <w:szCs w:val="28"/>
          <w:lang w:val="uk-UA"/>
        </w:rPr>
        <w:t xml:space="preserve"> в пункті 4, та </w:t>
      </w:r>
      <w:r>
        <w:rPr>
          <w:spacing w:val="5"/>
          <w:sz w:val="28"/>
          <w:szCs w:val="28"/>
          <w:lang w:val="uk-UA"/>
        </w:rPr>
        <w:t xml:space="preserve">при </w:t>
      </w:r>
      <w:r>
        <w:rPr>
          <w:spacing w:val="5"/>
          <w:sz w:val="28"/>
          <w:szCs w:val="28"/>
          <w:lang w:val="uk-UA"/>
        </w:rPr>
        <w:lastRenderedPageBreak/>
        <w:t xml:space="preserve">проведенні випробування </w:t>
      </w:r>
      <w:r w:rsidRPr="00EA6708">
        <w:rPr>
          <w:spacing w:val="5"/>
          <w:sz w:val="28"/>
          <w:szCs w:val="28"/>
          <w:lang w:val="uk-UA"/>
        </w:rPr>
        <w:t xml:space="preserve">підтримуватися </w:t>
      </w:r>
      <w:r>
        <w:rPr>
          <w:spacing w:val="5"/>
          <w:sz w:val="28"/>
          <w:szCs w:val="28"/>
          <w:lang w:val="uk-UA"/>
        </w:rPr>
        <w:t>на цьому рівні з точністю</w:t>
      </w:r>
      <w:r w:rsidRPr="00EA6708">
        <w:rPr>
          <w:spacing w:val="5"/>
          <w:sz w:val="28"/>
          <w:szCs w:val="28"/>
          <w:lang w:val="uk-UA"/>
        </w:rPr>
        <w:t xml:space="preserve"> ± 5 ° С</w:t>
      </w:r>
      <w:r>
        <w:rPr>
          <w:spacing w:val="5"/>
          <w:sz w:val="28"/>
          <w:szCs w:val="28"/>
          <w:lang w:val="uk-UA"/>
        </w:rPr>
        <w:t>.</w:t>
      </w:r>
      <w:r w:rsidRPr="00EA6708">
        <w:rPr>
          <w:spacing w:val="5"/>
          <w:sz w:val="28"/>
          <w:szCs w:val="28"/>
          <w:lang w:val="uk-UA"/>
        </w:rPr>
        <w:t xml:space="preserve"> </w:t>
      </w:r>
    </w:p>
    <w:p w:rsidR="00D94500" w:rsidRPr="00125DC7" w:rsidRDefault="00EA6708" w:rsidP="0091081D">
      <w:pPr>
        <w:pStyle w:val="a3"/>
        <w:spacing w:line="360" w:lineRule="auto"/>
        <w:ind w:firstLine="709"/>
        <w:jc w:val="both"/>
        <w:rPr>
          <w:sz w:val="28"/>
          <w:szCs w:val="28"/>
          <w:lang w:val="uk-UA"/>
        </w:rPr>
      </w:pPr>
      <w:r>
        <w:rPr>
          <w:spacing w:val="5"/>
          <w:sz w:val="28"/>
          <w:szCs w:val="28"/>
          <w:lang w:val="uk-UA"/>
        </w:rPr>
        <w:t>Приймається максимальна</w:t>
      </w:r>
      <w:r w:rsidR="003E4CDA" w:rsidRPr="003E4CDA">
        <w:rPr>
          <w:spacing w:val="5"/>
          <w:sz w:val="28"/>
          <w:szCs w:val="28"/>
          <w:lang w:val="uk-UA"/>
        </w:rPr>
        <w:t xml:space="preserve"> величина коливання </w:t>
      </w:r>
      <w:r w:rsidR="003E4CDA" w:rsidRPr="00EA6708">
        <w:rPr>
          <w:i/>
          <w:spacing w:val="5"/>
          <w:sz w:val="28"/>
          <w:szCs w:val="28"/>
          <w:lang w:val="uk-UA"/>
        </w:rPr>
        <w:t>r</w:t>
      </w:r>
      <w:r w:rsidR="003E4CDA" w:rsidRPr="00EA6708">
        <w:rPr>
          <w:i/>
          <w:spacing w:val="5"/>
          <w:sz w:val="28"/>
          <w:szCs w:val="28"/>
          <w:vertAlign w:val="subscript"/>
          <w:lang w:val="uk-UA"/>
        </w:rPr>
        <w:t>t</w:t>
      </w:r>
      <w:r w:rsidR="003E4CDA" w:rsidRPr="003E4CDA">
        <w:rPr>
          <w:spacing w:val="5"/>
          <w:sz w:val="28"/>
          <w:szCs w:val="28"/>
          <w:lang w:val="uk-UA"/>
        </w:rPr>
        <w:t>.</w:t>
      </w:r>
      <w:r w:rsidR="00D94500" w:rsidRPr="00125DC7">
        <w:rPr>
          <w:sz w:val="28"/>
          <w:szCs w:val="28"/>
          <w:lang w:val="uk-UA"/>
        </w:rPr>
        <w:br w:type="page"/>
      </w:r>
    </w:p>
    <w:p w:rsidR="00D94500" w:rsidRPr="00125DC7" w:rsidRDefault="00467254" w:rsidP="00B678B4">
      <w:pPr>
        <w:pStyle w:val="1"/>
        <w:spacing w:line="360" w:lineRule="auto"/>
        <w:ind w:left="0" w:right="0"/>
        <w:rPr>
          <w:b w:val="0"/>
          <w:sz w:val="28"/>
          <w:szCs w:val="28"/>
          <w:lang w:val="uk-UA"/>
        </w:rPr>
      </w:pPr>
      <w:bookmarkStart w:id="166" w:name="Annex_B_(informative)_Example_for_a_rati"/>
      <w:bookmarkStart w:id="167" w:name="_Toc507771483"/>
      <w:bookmarkEnd w:id="166"/>
      <w:r w:rsidRPr="00125DC7">
        <w:rPr>
          <w:b w:val="0"/>
          <w:caps/>
          <w:sz w:val="28"/>
          <w:szCs w:val="28"/>
          <w:lang w:val="uk-UA"/>
        </w:rPr>
        <w:lastRenderedPageBreak/>
        <w:t>Додаток</w:t>
      </w:r>
      <w:r w:rsidR="00D94500" w:rsidRPr="00125DC7">
        <w:rPr>
          <w:b w:val="0"/>
          <w:caps/>
          <w:sz w:val="28"/>
          <w:szCs w:val="28"/>
          <w:lang w:val="uk-UA"/>
        </w:rPr>
        <w:t xml:space="preserve"> B</w:t>
      </w:r>
      <w:r w:rsidR="00B678B4" w:rsidRPr="00125DC7">
        <w:rPr>
          <w:b w:val="0"/>
          <w:sz w:val="28"/>
          <w:szCs w:val="28"/>
          <w:lang w:val="uk-UA"/>
        </w:rPr>
        <w:br/>
      </w:r>
      <w:r w:rsidR="00D94500" w:rsidRPr="00125DC7">
        <w:rPr>
          <w:b w:val="0"/>
          <w:sz w:val="28"/>
          <w:szCs w:val="28"/>
          <w:lang w:val="uk-UA"/>
        </w:rPr>
        <w:t>(</w:t>
      </w:r>
      <w:r w:rsidR="00F4415D">
        <w:rPr>
          <w:b w:val="0"/>
          <w:sz w:val="28"/>
          <w:szCs w:val="28"/>
          <w:lang w:val="uk-UA"/>
        </w:rPr>
        <w:t>довідковий</w:t>
      </w:r>
      <w:r w:rsidR="00D94500" w:rsidRPr="00125DC7">
        <w:rPr>
          <w:b w:val="0"/>
          <w:sz w:val="28"/>
          <w:szCs w:val="28"/>
          <w:lang w:val="uk-UA"/>
        </w:rPr>
        <w:t>)</w:t>
      </w:r>
      <w:r w:rsidR="00B678B4" w:rsidRPr="00125DC7">
        <w:rPr>
          <w:sz w:val="28"/>
          <w:szCs w:val="28"/>
          <w:lang w:val="uk-UA"/>
        </w:rPr>
        <w:br/>
      </w:r>
      <w:r w:rsidR="00B678B4" w:rsidRPr="00125DC7">
        <w:rPr>
          <w:sz w:val="28"/>
          <w:szCs w:val="28"/>
          <w:lang w:val="uk-UA"/>
        </w:rPr>
        <w:br/>
      </w:r>
      <w:r w:rsidR="00EA6708" w:rsidRPr="00F4415D">
        <w:rPr>
          <w:caps/>
          <w:sz w:val="28"/>
          <w:szCs w:val="28"/>
          <w:lang w:val="uk-UA"/>
        </w:rPr>
        <w:t xml:space="preserve">Приклад таблички з технічними даними автономного механізму </w:t>
      </w:r>
      <w:r w:rsidR="004B5435">
        <w:rPr>
          <w:caps/>
          <w:sz w:val="28"/>
          <w:szCs w:val="28"/>
          <w:lang w:val="uk-UA"/>
        </w:rPr>
        <w:t>подавання</w:t>
      </w:r>
      <w:r w:rsidR="00EA6708" w:rsidRPr="00F4415D">
        <w:rPr>
          <w:caps/>
          <w:sz w:val="28"/>
          <w:szCs w:val="28"/>
          <w:lang w:val="uk-UA"/>
        </w:rPr>
        <w:t xml:space="preserve"> дроту</w:t>
      </w:r>
      <w:bookmarkEnd w:id="167"/>
    </w:p>
    <w:p w:rsidR="00D94500" w:rsidRPr="00125DC7" w:rsidRDefault="00D94500" w:rsidP="00854A43">
      <w:pPr>
        <w:pStyle w:val="a3"/>
        <w:spacing w:line="360" w:lineRule="auto"/>
        <w:ind w:firstLine="709"/>
        <w:rPr>
          <w:b/>
          <w:sz w:val="28"/>
          <w:szCs w:val="28"/>
          <w:lang w:val="uk-UA"/>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558"/>
        <w:gridCol w:w="2760"/>
        <w:gridCol w:w="120"/>
        <w:gridCol w:w="4112"/>
        <w:gridCol w:w="182"/>
        <w:gridCol w:w="348"/>
      </w:tblGrid>
      <w:tr w:rsidR="00EA6708" w:rsidRPr="00EA6708" w:rsidTr="00EA6708">
        <w:trPr>
          <w:cantSplit/>
          <w:trHeight w:val="427"/>
        </w:trPr>
        <w:tc>
          <w:tcPr>
            <w:tcW w:w="9480" w:type="dxa"/>
            <w:gridSpan w:val="7"/>
            <w:tcBorders>
              <w:bottom w:val="nil"/>
            </w:tcBorders>
          </w:tcPr>
          <w:p w:rsidR="00EA6708" w:rsidRPr="00EA6708" w:rsidRDefault="00EA6708" w:rsidP="00EA6708">
            <w:pPr>
              <w:spacing w:after="0" w:line="360" w:lineRule="auto"/>
              <w:ind w:firstLine="231"/>
              <w:rPr>
                <w:rFonts w:ascii="Arial" w:hAnsi="Arial" w:cs="Arial"/>
                <w:sz w:val="28"/>
                <w:lang w:val="uk-UA"/>
              </w:rPr>
            </w:pPr>
            <w:bookmarkStart w:id="168" w:name="Bibliography"/>
            <w:bookmarkEnd w:id="168"/>
            <w:r w:rsidRPr="00EA6708">
              <w:rPr>
                <w:rFonts w:ascii="Arial" w:hAnsi="Arial" w:cs="Arial"/>
                <w:sz w:val="28"/>
                <w:lang w:val="uk-UA"/>
              </w:rPr>
              <w:t>a)Позначення</w:t>
            </w:r>
          </w:p>
        </w:tc>
      </w:tr>
      <w:tr w:rsidR="00EA6708" w:rsidRPr="00EA6708" w:rsidTr="00EA6708">
        <w:trPr>
          <w:cantSplit/>
          <w:trHeight w:val="245"/>
        </w:trPr>
        <w:tc>
          <w:tcPr>
            <w:tcW w:w="400" w:type="dxa"/>
            <w:vMerge w:val="restart"/>
            <w:tcBorders>
              <w:top w:val="nil"/>
            </w:tcBorders>
          </w:tcPr>
          <w:p w:rsidR="00EA6708" w:rsidRPr="00EA6708" w:rsidRDefault="00EA6708" w:rsidP="00EA6708">
            <w:pPr>
              <w:spacing w:after="0" w:line="360" w:lineRule="auto"/>
              <w:rPr>
                <w:rFonts w:ascii="Arial" w:hAnsi="Arial" w:cs="Arial"/>
                <w:sz w:val="28"/>
                <w:lang w:val="uk-UA"/>
              </w:rPr>
            </w:pPr>
          </w:p>
        </w:tc>
        <w:tc>
          <w:tcPr>
            <w:tcW w:w="8550" w:type="dxa"/>
            <w:gridSpan w:val="4"/>
          </w:tcPr>
          <w:p w:rsidR="00EA6708" w:rsidRPr="00EA6708" w:rsidRDefault="00EA6708" w:rsidP="00EA6708">
            <w:pPr>
              <w:spacing w:after="0" w:line="360" w:lineRule="auto"/>
              <w:rPr>
                <w:rFonts w:ascii="Arial" w:hAnsi="Arial" w:cs="Arial"/>
                <w:sz w:val="28"/>
                <w:lang w:val="uk-UA"/>
              </w:rPr>
            </w:pPr>
            <w:r w:rsidRPr="00EA6708">
              <w:rPr>
                <w:rFonts w:ascii="Arial" w:hAnsi="Arial" w:cs="Arial"/>
                <w:sz w:val="28"/>
                <w:vertAlign w:val="superscript"/>
                <w:lang w:val="uk-UA"/>
              </w:rPr>
              <w:t>1)</w:t>
            </w:r>
            <w:r w:rsidRPr="00EA6708">
              <w:rPr>
                <w:rFonts w:ascii="Arial" w:hAnsi="Arial" w:cs="Arial"/>
                <w:sz w:val="28"/>
                <w:lang w:val="uk-UA"/>
              </w:rPr>
              <w:t>Виробник</w:t>
            </w:r>
          </w:p>
          <w:p w:rsidR="00EA6708" w:rsidRPr="00EA6708" w:rsidRDefault="00EA6708" w:rsidP="00EA6708">
            <w:pPr>
              <w:spacing w:after="0" w:line="360" w:lineRule="auto"/>
              <w:rPr>
                <w:rFonts w:ascii="Arial" w:hAnsi="Arial" w:cs="Arial"/>
                <w:sz w:val="28"/>
                <w:lang w:val="uk-UA"/>
              </w:rPr>
            </w:pPr>
            <w:r w:rsidRPr="00EA6708">
              <w:rPr>
                <w:rFonts w:ascii="Arial" w:hAnsi="Arial" w:cs="Arial"/>
                <w:sz w:val="28"/>
                <w:lang w:val="uk-UA"/>
              </w:rPr>
              <w:t>Адреса</w:t>
            </w:r>
            <w:r w:rsidRPr="00EA6708">
              <w:rPr>
                <w:rFonts w:ascii="Arial" w:hAnsi="Arial" w:cs="Arial"/>
                <w:sz w:val="28"/>
                <w:lang w:val="uk-UA"/>
              </w:rPr>
              <w:tab/>
            </w:r>
            <w:r w:rsidRPr="00EA6708">
              <w:rPr>
                <w:rFonts w:ascii="Arial" w:hAnsi="Arial" w:cs="Arial"/>
                <w:sz w:val="28"/>
                <w:lang w:val="uk-UA"/>
              </w:rPr>
              <w:tab/>
            </w:r>
            <w:r w:rsidRPr="00EA6708">
              <w:rPr>
                <w:rFonts w:ascii="Arial" w:hAnsi="Arial" w:cs="Arial"/>
                <w:sz w:val="28"/>
                <w:lang w:val="uk-UA"/>
              </w:rPr>
              <w:tab/>
            </w:r>
            <w:r w:rsidRPr="00EA6708">
              <w:rPr>
                <w:rFonts w:ascii="Arial" w:hAnsi="Arial" w:cs="Arial"/>
                <w:sz w:val="28"/>
                <w:lang w:val="uk-UA"/>
              </w:rPr>
              <w:tab/>
              <w:t>Торгова марка</w:t>
            </w:r>
          </w:p>
        </w:tc>
        <w:tc>
          <w:tcPr>
            <w:tcW w:w="530" w:type="dxa"/>
            <w:gridSpan w:val="2"/>
            <w:vMerge w:val="restart"/>
            <w:tcBorders>
              <w:top w:val="nil"/>
            </w:tcBorders>
          </w:tcPr>
          <w:p w:rsidR="00EA6708" w:rsidRPr="00EA6708" w:rsidRDefault="00EA6708" w:rsidP="00EA6708">
            <w:pPr>
              <w:spacing w:after="0" w:line="360" w:lineRule="auto"/>
              <w:rPr>
                <w:rFonts w:ascii="Arial" w:hAnsi="Arial" w:cs="Arial"/>
                <w:sz w:val="28"/>
                <w:lang w:val="uk-UA"/>
              </w:rPr>
            </w:pPr>
          </w:p>
        </w:tc>
      </w:tr>
      <w:tr w:rsidR="00EA6708" w:rsidRPr="00EA6708" w:rsidTr="00EA6708">
        <w:trPr>
          <w:cantSplit/>
          <w:trHeight w:val="315"/>
        </w:trPr>
        <w:tc>
          <w:tcPr>
            <w:tcW w:w="400" w:type="dxa"/>
            <w:vMerge/>
          </w:tcPr>
          <w:p w:rsidR="00EA6708" w:rsidRPr="00EA6708" w:rsidRDefault="00EA6708" w:rsidP="00EA6708">
            <w:pPr>
              <w:spacing w:after="0" w:line="360" w:lineRule="auto"/>
              <w:rPr>
                <w:rFonts w:ascii="Arial" w:hAnsi="Arial" w:cs="Arial"/>
                <w:sz w:val="28"/>
                <w:lang w:val="uk-UA"/>
              </w:rPr>
            </w:pPr>
          </w:p>
        </w:tc>
        <w:tc>
          <w:tcPr>
            <w:tcW w:w="4318" w:type="dxa"/>
            <w:gridSpan w:val="2"/>
            <w:vMerge w:val="restart"/>
          </w:tcPr>
          <w:p w:rsidR="00EA6708" w:rsidRPr="00EA6708" w:rsidRDefault="00EA6708" w:rsidP="00EA6708">
            <w:pPr>
              <w:spacing w:after="0" w:line="360" w:lineRule="auto"/>
              <w:rPr>
                <w:rFonts w:ascii="Arial" w:hAnsi="Arial" w:cs="Arial"/>
                <w:sz w:val="28"/>
                <w:lang w:val="uk-UA"/>
              </w:rPr>
            </w:pPr>
            <w:r w:rsidRPr="00EA6708">
              <w:rPr>
                <w:rFonts w:ascii="Arial" w:hAnsi="Arial" w:cs="Arial"/>
                <w:sz w:val="28"/>
                <w:vertAlign w:val="superscript"/>
                <w:lang w:val="uk-UA"/>
              </w:rPr>
              <w:t>2)</w:t>
            </w:r>
            <w:r w:rsidRPr="00EA6708">
              <w:rPr>
                <w:rFonts w:ascii="Arial" w:hAnsi="Arial" w:cs="Arial"/>
                <w:sz w:val="28"/>
                <w:lang w:val="uk-UA"/>
              </w:rPr>
              <w:t>Тип</w:t>
            </w:r>
          </w:p>
        </w:tc>
        <w:tc>
          <w:tcPr>
            <w:tcW w:w="4232" w:type="dxa"/>
            <w:gridSpan w:val="2"/>
          </w:tcPr>
          <w:p w:rsidR="00EA6708" w:rsidRPr="00EA6708" w:rsidRDefault="00EA6708" w:rsidP="00EA6708">
            <w:pPr>
              <w:spacing w:after="0" w:line="360" w:lineRule="auto"/>
              <w:rPr>
                <w:rFonts w:ascii="Arial" w:hAnsi="Arial" w:cs="Arial"/>
                <w:sz w:val="28"/>
                <w:lang w:val="uk-UA"/>
              </w:rPr>
            </w:pPr>
            <w:r w:rsidRPr="00EA6708">
              <w:rPr>
                <w:rFonts w:ascii="Arial" w:hAnsi="Arial" w:cs="Arial"/>
                <w:sz w:val="28"/>
                <w:vertAlign w:val="superscript"/>
                <w:lang w:val="uk-UA"/>
              </w:rPr>
              <w:t>3)</w:t>
            </w:r>
            <w:r w:rsidRPr="00EA6708">
              <w:rPr>
                <w:rFonts w:ascii="Arial" w:hAnsi="Arial" w:cs="Arial"/>
                <w:sz w:val="28"/>
                <w:lang w:val="uk-UA"/>
              </w:rPr>
              <w:tab/>
              <w:t>Серійний номер</w:t>
            </w:r>
          </w:p>
        </w:tc>
        <w:tc>
          <w:tcPr>
            <w:tcW w:w="530" w:type="dxa"/>
            <w:gridSpan w:val="2"/>
            <w:vMerge/>
          </w:tcPr>
          <w:p w:rsidR="00EA6708" w:rsidRPr="00EA6708" w:rsidRDefault="00EA6708" w:rsidP="00EA6708">
            <w:pPr>
              <w:spacing w:after="0" w:line="360" w:lineRule="auto"/>
              <w:rPr>
                <w:rFonts w:ascii="Arial" w:hAnsi="Arial" w:cs="Arial"/>
                <w:sz w:val="28"/>
                <w:lang w:val="uk-UA"/>
              </w:rPr>
            </w:pPr>
          </w:p>
        </w:tc>
      </w:tr>
      <w:tr w:rsidR="00EA6708" w:rsidRPr="00EA6708" w:rsidTr="00EA6708">
        <w:trPr>
          <w:cantSplit/>
          <w:trHeight w:val="315"/>
        </w:trPr>
        <w:tc>
          <w:tcPr>
            <w:tcW w:w="400" w:type="dxa"/>
            <w:vMerge/>
            <w:tcBorders>
              <w:bottom w:val="nil"/>
            </w:tcBorders>
          </w:tcPr>
          <w:p w:rsidR="00EA6708" w:rsidRPr="00EA6708" w:rsidRDefault="00EA6708" w:rsidP="00EA6708">
            <w:pPr>
              <w:spacing w:after="0" w:line="360" w:lineRule="auto"/>
              <w:rPr>
                <w:rFonts w:ascii="Arial" w:hAnsi="Arial" w:cs="Arial"/>
                <w:sz w:val="28"/>
                <w:lang w:val="uk-UA"/>
              </w:rPr>
            </w:pPr>
          </w:p>
        </w:tc>
        <w:tc>
          <w:tcPr>
            <w:tcW w:w="4318" w:type="dxa"/>
            <w:gridSpan w:val="2"/>
            <w:vMerge/>
          </w:tcPr>
          <w:p w:rsidR="00EA6708" w:rsidRPr="00EA6708" w:rsidRDefault="00EA6708" w:rsidP="00EA6708">
            <w:pPr>
              <w:spacing w:after="0" w:line="360" w:lineRule="auto"/>
              <w:rPr>
                <w:rFonts w:ascii="Arial" w:hAnsi="Arial" w:cs="Arial"/>
                <w:sz w:val="28"/>
                <w:vertAlign w:val="superscript"/>
                <w:lang w:val="uk-UA"/>
              </w:rPr>
            </w:pPr>
          </w:p>
        </w:tc>
        <w:tc>
          <w:tcPr>
            <w:tcW w:w="4232" w:type="dxa"/>
            <w:gridSpan w:val="2"/>
          </w:tcPr>
          <w:p w:rsidR="00EA6708" w:rsidRPr="00EA6708" w:rsidRDefault="00EA6708" w:rsidP="00EA6708">
            <w:pPr>
              <w:spacing w:after="0" w:line="360" w:lineRule="auto"/>
              <w:rPr>
                <w:rFonts w:ascii="Arial" w:hAnsi="Arial" w:cs="Arial"/>
                <w:sz w:val="28"/>
                <w:vertAlign w:val="superscript"/>
                <w:lang w:val="uk-UA"/>
              </w:rPr>
            </w:pPr>
            <w:r w:rsidRPr="00EA6708">
              <w:rPr>
                <w:rFonts w:ascii="Arial" w:hAnsi="Arial" w:cs="Arial"/>
                <w:sz w:val="28"/>
                <w:vertAlign w:val="superscript"/>
                <w:lang w:val="uk-UA"/>
              </w:rPr>
              <w:t>4)</w:t>
            </w:r>
            <w:r w:rsidRPr="00EA6708">
              <w:rPr>
                <w:rFonts w:ascii="Arial" w:hAnsi="Arial" w:cs="Arial"/>
                <w:sz w:val="28"/>
                <w:lang w:val="uk-UA"/>
              </w:rPr>
              <w:tab/>
              <w:t>IEC 60974-5</w:t>
            </w:r>
          </w:p>
        </w:tc>
        <w:tc>
          <w:tcPr>
            <w:tcW w:w="530" w:type="dxa"/>
            <w:gridSpan w:val="2"/>
            <w:vMerge/>
            <w:tcBorders>
              <w:bottom w:val="nil"/>
            </w:tcBorders>
          </w:tcPr>
          <w:p w:rsidR="00EA6708" w:rsidRPr="00EA6708" w:rsidRDefault="00EA6708" w:rsidP="00EA6708">
            <w:pPr>
              <w:spacing w:after="0" w:line="360" w:lineRule="auto"/>
              <w:rPr>
                <w:rFonts w:ascii="Arial" w:hAnsi="Arial" w:cs="Arial"/>
                <w:sz w:val="28"/>
                <w:lang w:val="uk-UA"/>
              </w:rPr>
            </w:pPr>
          </w:p>
        </w:tc>
      </w:tr>
      <w:tr w:rsidR="00EA6708" w:rsidRPr="00EA6708" w:rsidTr="00EA6708">
        <w:trPr>
          <w:cantSplit/>
          <w:trHeight w:val="628"/>
        </w:trPr>
        <w:tc>
          <w:tcPr>
            <w:tcW w:w="9480" w:type="dxa"/>
            <w:gridSpan w:val="7"/>
            <w:tcBorders>
              <w:top w:val="nil"/>
              <w:bottom w:val="nil"/>
            </w:tcBorders>
          </w:tcPr>
          <w:p w:rsidR="00EA6708" w:rsidRPr="00EA6708" w:rsidRDefault="00EA6708" w:rsidP="00EA6708">
            <w:pPr>
              <w:spacing w:after="0" w:line="360" w:lineRule="auto"/>
              <w:ind w:firstLine="231"/>
              <w:rPr>
                <w:rFonts w:ascii="Arial" w:hAnsi="Arial" w:cs="Arial"/>
                <w:sz w:val="28"/>
                <w:lang w:val="uk-UA"/>
              </w:rPr>
            </w:pPr>
            <w:r w:rsidRPr="00EA6708">
              <w:rPr>
                <w:rFonts w:ascii="Arial" w:hAnsi="Arial" w:cs="Arial"/>
                <w:sz w:val="28"/>
                <w:lang w:val="uk-UA"/>
              </w:rPr>
              <w:t>b)</w:t>
            </w:r>
            <w:r>
              <w:rPr>
                <w:rFonts w:ascii="Arial" w:hAnsi="Arial" w:cs="Arial"/>
                <w:sz w:val="28"/>
                <w:lang w:val="uk-UA"/>
              </w:rPr>
              <w:t xml:space="preserve"> </w:t>
            </w:r>
            <w:r w:rsidRPr="00EA6708">
              <w:rPr>
                <w:rFonts w:ascii="Arial" w:hAnsi="Arial" w:cs="Arial"/>
                <w:sz w:val="28"/>
                <w:lang w:val="uk-UA"/>
              </w:rPr>
              <w:t>Енерговкладення</w:t>
            </w:r>
          </w:p>
        </w:tc>
      </w:tr>
      <w:tr w:rsidR="00EA6708" w:rsidRPr="00EA6708" w:rsidTr="00EA6708">
        <w:trPr>
          <w:cantSplit/>
          <w:trHeight w:val="628"/>
        </w:trPr>
        <w:tc>
          <w:tcPr>
            <w:tcW w:w="400" w:type="dxa"/>
            <w:vMerge w:val="restart"/>
            <w:tcBorders>
              <w:top w:val="nil"/>
            </w:tcBorders>
          </w:tcPr>
          <w:p w:rsidR="00EA6708" w:rsidRPr="00EA6708" w:rsidRDefault="00EA6708" w:rsidP="00EA6708">
            <w:pPr>
              <w:spacing w:after="0" w:line="360" w:lineRule="auto"/>
              <w:rPr>
                <w:rFonts w:ascii="Arial" w:hAnsi="Arial" w:cs="Arial"/>
                <w:sz w:val="28"/>
                <w:lang w:val="uk-UA"/>
              </w:rPr>
            </w:pPr>
          </w:p>
        </w:tc>
        <w:tc>
          <w:tcPr>
            <w:tcW w:w="1558" w:type="dxa"/>
            <w:vMerge w:val="restart"/>
          </w:tcPr>
          <w:p w:rsidR="00EA6708" w:rsidRPr="00EA6708" w:rsidRDefault="00EA6708" w:rsidP="00EA6708">
            <w:pPr>
              <w:spacing w:after="0" w:line="360" w:lineRule="auto"/>
              <w:rPr>
                <w:rFonts w:ascii="Arial" w:hAnsi="Arial" w:cs="Arial"/>
                <w:sz w:val="28"/>
                <w:lang w:val="uk-UA"/>
              </w:rPr>
            </w:pPr>
            <w:r w:rsidRPr="00EA6708">
              <w:rPr>
                <w:rFonts w:ascii="Arial" w:hAnsi="Arial" w:cs="Arial"/>
                <w:sz w:val="28"/>
                <w:vertAlign w:val="superscript"/>
                <w:lang w:val="uk-UA"/>
              </w:rPr>
              <w:t>5)</w:t>
            </w:r>
            <w:r w:rsidRPr="00EA6708">
              <w:rPr>
                <w:rFonts w:ascii="Arial" w:hAnsi="Arial" w:cs="Arial"/>
                <w:noProof/>
                <w:lang w:val="uk-UA"/>
              </w:rPr>
              <w:t xml:space="preserve"> </w:t>
            </w:r>
            <w:r w:rsidRPr="00EA6708">
              <w:rPr>
                <w:rFonts w:ascii="Arial" w:hAnsi="Arial" w:cs="Arial"/>
                <w:noProof/>
                <w:lang w:eastAsia="ru-RU"/>
              </w:rPr>
              <w:drawing>
                <wp:inline distT="0" distB="0" distL="0" distR="0">
                  <wp:extent cx="618913" cy="340360"/>
                  <wp:effectExtent l="0" t="0" r="0" b="254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3862" cy="343082"/>
                          </a:xfrm>
                          <a:prstGeom prst="rect">
                            <a:avLst/>
                          </a:prstGeom>
                          <a:noFill/>
                          <a:ln>
                            <a:noFill/>
                          </a:ln>
                        </pic:spPr>
                      </pic:pic>
                    </a:graphicData>
                  </a:graphic>
                </wp:inline>
              </w:drawing>
            </w:r>
          </w:p>
        </w:tc>
        <w:tc>
          <w:tcPr>
            <w:tcW w:w="2880" w:type="dxa"/>
            <w:gridSpan w:val="2"/>
          </w:tcPr>
          <w:p w:rsidR="00EA6708" w:rsidRPr="00EA6708" w:rsidRDefault="00EA6708" w:rsidP="00EA6708">
            <w:pPr>
              <w:spacing w:after="0" w:line="360" w:lineRule="auto"/>
              <w:rPr>
                <w:rFonts w:ascii="Arial" w:hAnsi="Arial" w:cs="Arial"/>
                <w:sz w:val="28"/>
                <w:lang w:val="uk-UA"/>
              </w:rPr>
            </w:pPr>
            <w:r w:rsidRPr="00EA6708">
              <w:rPr>
                <w:rFonts w:ascii="Arial" w:hAnsi="Arial" w:cs="Arial"/>
                <w:sz w:val="28"/>
                <w:lang w:val="uk-UA"/>
              </w:rPr>
              <w:t xml:space="preserve">6) </w:t>
            </w:r>
            <w:r w:rsidRPr="00EA6708">
              <w:rPr>
                <w:rFonts w:ascii="Arial" w:hAnsi="Arial" w:cs="Arial"/>
                <w:sz w:val="28"/>
                <w:lang w:val="uk-UA"/>
              </w:rPr>
              <w:tab/>
            </w:r>
            <w:r w:rsidRPr="00EA6708">
              <w:rPr>
                <w:rFonts w:ascii="Arial" w:hAnsi="Arial" w:cs="Arial"/>
                <w:i/>
                <w:sz w:val="28"/>
                <w:lang w:val="uk-UA"/>
              </w:rPr>
              <w:t>U</w:t>
            </w:r>
            <w:r w:rsidRPr="00EA6708">
              <w:rPr>
                <w:rFonts w:ascii="Arial" w:hAnsi="Arial" w:cs="Arial"/>
                <w:sz w:val="28"/>
                <w:vertAlign w:val="subscript"/>
                <w:lang w:val="uk-UA"/>
              </w:rPr>
              <w:t>1</w:t>
            </w:r>
            <w:r w:rsidRPr="00EA6708">
              <w:rPr>
                <w:rFonts w:ascii="Arial" w:hAnsi="Arial" w:cs="Arial"/>
                <w:sz w:val="28"/>
                <w:lang w:val="uk-UA"/>
              </w:rPr>
              <w:t xml:space="preserve">  = 42 В</w:t>
            </w:r>
          </w:p>
        </w:tc>
        <w:tc>
          <w:tcPr>
            <w:tcW w:w="4294" w:type="dxa"/>
            <w:gridSpan w:val="2"/>
          </w:tcPr>
          <w:p w:rsidR="00EA6708" w:rsidRPr="00EA6708" w:rsidRDefault="00EA6708" w:rsidP="0038365C">
            <w:pPr>
              <w:spacing w:after="0" w:line="360" w:lineRule="auto"/>
              <w:rPr>
                <w:rFonts w:ascii="Arial" w:hAnsi="Arial" w:cs="Arial"/>
                <w:lang w:val="uk-UA"/>
              </w:rPr>
            </w:pPr>
            <w:r w:rsidRPr="00EA6708">
              <w:rPr>
                <w:rFonts w:ascii="Arial" w:hAnsi="Arial" w:cs="Arial"/>
                <w:sz w:val="28"/>
                <w:vertAlign w:val="superscript"/>
                <w:lang w:val="uk-UA"/>
              </w:rPr>
              <w:t>7)</w:t>
            </w:r>
            <w:r w:rsidR="0038365C">
              <w:rPr>
                <w:rFonts w:ascii="Arial" w:hAnsi="Arial" w:cs="Arial"/>
                <w:sz w:val="28"/>
                <w:vertAlign w:val="superscript"/>
                <w:lang w:val="uk-UA"/>
              </w:rPr>
              <w:tab/>
            </w:r>
            <w:r w:rsidR="0038365C">
              <w:rPr>
                <w:rFonts w:ascii="Arial" w:hAnsi="Arial" w:cs="Arial"/>
                <w:sz w:val="28"/>
                <w:vertAlign w:val="superscript"/>
                <w:lang w:val="uk-UA"/>
              </w:rPr>
              <w:tab/>
            </w:r>
            <w:r w:rsidRPr="0038365C">
              <w:rPr>
                <w:rFonts w:ascii="Arial" w:hAnsi="Arial" w:cs="Arial"/>
                <w:i/>
                <w:sz w:val="28"/>
                <w:szCs w:val="28"/>
                <w:lang w:val="uk-UA"/>
              </w:rPr>
              <w:t>I</w:t>
            </w:r>
            <w:r w:rsidRPr="0038365C">
              <w:rPr>
                <w:rFonts w:ascii="Arial" w:hAnsi="Arial" w:cs="Arial"/>
                <w:sz w:val="28"/>
                <w:szCs w:val="28"/>
                <w:vertAlign w:val="subscript"/>
                <w:lang w:val="uk-UA"/>
              </w:rPr>
              <w:t>1</w:t>
            </w:r>
            <w:r w:rsidRPr="0038365C">
              <w:rPr>
                <w:rFonts w:ascii="Arial" w:hAnsi="Arial" w:cs="Arial"/>
                <w:sz w:val="28"/>
                <w:szCs w:val="28"/>
                <w:lang w:val="uk-UA"/>
              </w:rPr>
              <w:t xml:space="preserve"> =2 A</w:t>
            </w:r>
          </w:p>
        </w:tc>
        <w:tc>
          <w:tcPr>
            <w:tcW w:w="348" w:type="dxa"/>
            <w:vMerge w:val="restart"/>
            <w:tcBorders>
              <w:top w:val="nil"/>
            </w:tcBorders>
          </w:tcPr>
          <w:p w:rsidR="00EA6708" w:rsidRPr="00EA6708" w:rsidRDefault="00EA6708" w:rsidP="00EA6708">
            <w:pPr>
              <w:spacing w:after="0" w:line="360" w:lineRule="auto"/>
              <w:rPr>
                <w:rFonts w:ascii="Arial" w:hAnsi="Arial" w:cs="Arial"/>
                <w:sz w:val="28"/>
                <w:lang w:val="en-US"/>
              </w:rPr>
            </w:pPr>
          </w:p>
        </w:tc>
      </w:tr>
      <w:tr w:rsidR="00EA6708" w:rsidRPr="00EA6708" w:rsidTr="00EA6708">
        <w:trPr>
          <w:cantSplit/>
          <w:trHeight w:val="628"/>
        </w:trPr>
        <w:tc>
          <w:tcPr>
            <w:tcW w:w="400" w:type="dxa"/>
            <w:vMerge/>
            <w:tcBorders>
              <w:bottom w:val="nil"/>
            </w:tcBorders>
          </w:tcPr>
          <w:p w:rsidR="00EA6708" w:rsidRPr="00EA6708" w:rsidRDefault="00EA6708" w:rsidP="00EA6708">
            <w:pPr>
              <w:spacing w:after="0" w:line="360" w:lineRule="auto"/>
              <w:rPr>
                <w:rFonts w:ascii="Arial" w:hAnsi="Arial" w:cs="Arial"/>
                <w:sz w:val="28"/>
                <w:lang w:val="uk-UA"/>
              </w:rPr>
            </w:pPr>
          </w:p>
        </w:tc>
        <w:tc>
          <w:tcPr>
            <w:tcW w:w="1558" w:type="dxa"/>
            <w:vMerge/>
          </w:tcPr>
          <w:p w:rsidR="00EA6708" w:rsidRPr="00EA6708" w:rsidRDefault="00EA6708" w:rsidP="00EA6708">
            <w:pPr>
              <w:spacing w:after="0" w:line="360" w:lineRule="auto"/>
              <w:rPr>
                <w:rFonts w:ascii="Arial" w:hAnsi="Arial" w:cs="Arial"/>
                <w:sz w:val="28"/>
                <w:lang w:val="uk-UA"/>
              </w:rPr>
            </w:pPr>
          </w:p>
        </w:tc>
        <w:tc>
          <w:tcPr>
            <w:tcW w:w="2880" w:type="dxa"/>
            <w:gridSpan w:val="2"/>
          </w:tcPr>
          <w:p w:rsidR="00EA6708" w:rsidRPr="00EA6708" w:rsidRDefault="00EA6708" w:rsidP="00EA6708">
            <w:pPr>
              <w:spacing w:after="0" w:line="360" w:lineRule="auto"/>
              <w:rPr>
                <w:rFonts w:ascii="Arial" w:hAnsi="Arial" w:cs="Arial"/>
                <w:sz w:val="28"/>
                <w:lang w:val="uk-UA"/>
              </w:rPr>
            </w:pPr>
            <w:r w:rsidRPr="00EA6708">
              <w:rPr>
                <w:rFonts w:ascii="Arial" w:hAnsi="Arial" w:cs="Arial"/>
                <w:sz w:val="28"/>
                <w:vertAlign w:val="superscript"/>
                <w:lang w:val="uk-UA"/>
              </w:rPr>
              <w:t>8)</w:t>
            </w:r>
            <w:r w:rsidRPr="00EA6708">
              <w:rPr>
                <w:rFonts w:ascii="Arial" w:hAnsi="Arial" w:cs="Arial"/>
                <w:sz w:val="28"/>
                <w:lang w:val="uk-UA"/>
              </w:rPr>
              <w:tab/>
              <w:t xml:space="preserve"> IP 23S</w:t>
            </w:r>
          </w:p>
        </w:tc>
        <w:tc>
          <w:tcPr>
            <w:tcW w:w="4294" w:type="dxa"/>
            <w:gridSpan w:val="2"/>
          </w:tcPr>
          <w:p w:rsidR="00EA6708" w:rsidRPr="00EA6708" w:rsidRDefault="00EA6708" w:rsidP="00EA6708">
            <w:pPr>
              <w:spacing w:after="0" w:line="360" w:lineRule="auto"/>
              <w:rPr>
                <w:rFonts w:ascii="Arial" w:hAnsi="Arial" w:cs="Arial"/>
                <w:sz w:val="28"/>
                <w:lang w:val="uk-UA"/>
              </w:rPr>
            </w:pPr>
            <w:r w:rsidRPr="00EA6708">
              <w:rPr>
                <w:rFonts w:ascii="Arial" w:hAnsi="Arial" w:cs="Arial"/>
                <w:sz w:val="28"/>
                <w:vertAlign w:val="superscript"/>
                <w:lang w:val="uk-UA"/>
              </w:rPr>
              <w:t>9)</w:t>
            </w:r>
            <w:r w:rsidRPr="00EA6708">
              <w:rPr>
                <w:rFonts w:ascii="Arial" w:hAnsi="Arial" w:cs="Arial"/>
                <w:sz w:val="28"/>
                <w:lang w:val="uk-UA"/>
              </w:rPr>
              <w:t xml:space="preserve"> </w:t>
            </w:r>
            <w:r w:rsidRPr="0038365C">
              <w:rPr>
                <w:rFonts w:ascii="Arial" w:hAnsi="Arial" w:cs="Arial"/>
                <w:i/>
                <w:sz w:val="28"/>
                <w:lang w:val="uk-UA"/>
              </w:rPr>
              <w:t>I</w:t>
            </w:r>
            <w:r w:rsidRPr="00EA6708">
              <w:rPr>
                <w:rFonts w:ascii="Arial" w:hAnsi="Arial" w:cs="Arial"/>
                <w:sz w:val="16"/>
                <w:lang w:val="uk-UA"/>
              </w:rPr>
              <w:t xml:space="preserve">2 </w:t>
            </w:r>
            <w:r w:rsidRPr="00EA6708">
              <w:rPr>
                <w:rFonts w:ascii="Arial" w:hAnsi="Arial" w:cs="Arial"/>
                <w:sz w:val="28"/>
                <w:lang w:val="uk-UA"/>
              </w:rPr>
              <w:t>= 500A(60%) /400 A (100%)</w:t>
            </w:r>
          </w:p>
        </w:tc>
        <w:tc>
          <w:tcPr>
            <w:tcW w:w="348" w:type="dxa"/>
            <w:vMerge/>
          </w:tcPr>
          <w:p w:rsidR="00EA6708" w:rsidRPr="00EA6708" w:rsidRDefault="00EA6708" w:rsidP="00EA6708">
            <w:pPr>
              <w:spacing w:after="0" w:line="360" w:lineRule="auto"/>
              <w:rPr>
                <w:rFonts w:ascii="Arial" w:hAnsi="Arial" w:cs="Arial"/>
                <w:sz w:val="28"/>
                <w:lang w:val="en-US"/>
              </w:rPr>
            </w:pPr>
          </w:p>
        </w:tc>
      </w:tr>
      <w:tr w:rsidR="00EA6708" w:rsidRPr="00EA6708" w:rsidTr="00EA6708">
        <w:trPr>
          <w:cantSplit/>
          <w:trHeight w:val="628"/>
        </w:trPr>
        <w:tc>
          <w:tcPr>
            <w:tcW w:w="9132" w:type="dxa"/>
            <w:gridSpan w:val="6"/>
            <w:tcBorders>
              <w:top w:val="nil"/>
              <w:right w:val="nil"/>
            </w:tcBorders>
          </w:tcPr>
          <w:p w:rsidR="00EA6708" w:rsidRPr="00EA6708" w:rsidRDefault="00EA6708" w:rsidP="00EA6708">
            <w:pPr>
              <w:spacing w:after="0" w:line="360" w:lineRule="auto"/>
              <w:rPr>
                <w:rFonts w:ascii="Arial" w:hAnsi="Arial" w:cs="Arial"/>
                <w:sz w:val="28"/>
                <w:lang w:val="en-US"/>
              </w:rPr>
            </w:pPr>
          </w:p>
        </w:tc>
        <w:tc>
          <w:tcPr>
            <w:tcW w:w="348" w:type="dxa"/>
            <w:vMerge/>
            <w:tcBorders>
              <w:left w:val="nil"/>
            </w:tcBorders>
          </w:tcPr>
          <w:p w:rsidR="00EA6708" w:rsidRPr="00EA6708" w:rsidRDefault="00EA6708" w:rsidP="00EA6708">
            <w:pPr>
              <w:spacing w:after="0" w:line="360" w:lineRule="auto"/>
              <w:rPr>
                <w:rFonts w:ascii="Arial" w:hAnsi="Arial" w:cs="Arial"/>
                <w:sz w:val="28"/>
                <w:lang w:val="en-US"/>
              </w:rPr>
            </w:pPr>
          </w:p>
        </w:tc>
      </w:tr>
    </w:tbl>
    <w:p w:rsidR="00D94500" w:rsidRPr="00125DC7" w:rsidRDefault="00D94500" w:rsidP="00854A43">
      <w:pPr>
        <w:spacing w:after="0" w:line="360" w:lineRule="auto"/>
        <w:ind w:firstLine="709"/>
        <w:rPr>
          <w:rFonts w:ascii="Arial" w:hAnsi="Arial" w:cs="Arial"/>
          <w:sz w:val="28"/>
          <w:szCs w:val="28"/>
          <w:lang w:val="uk-UA"/>
        </w:rPr>
      </w:pPr>
      <w:r w:rsidRPr="00125DC7">
        <w:rPr>
          <w:rFonts w:ascii="Arial" w:hAnsi="Arial" w:cs="Arial"/>
          <w:sz w:val="28"/>
          <w:szCs w:val="28"/>
          <w:lang w:val="uk-UA"/>
        </w:rPr>
        <w:br w:type="page"/>
      </w:r>
    </w:p>
    <w:p w:rsidR="00827BF8" w:rsidRPr="00125DC7" w:rsidRDefault="00827BF8" w:rsidP="00827BF8">
      <w:pPr>
        <w:pStyle w:val="Default"/>
        <w:spacing w:line="360" w:lineRule="auto"/>
        <w:jc w:val="center"/>
        <w:outlineLvl w:val="0"/>
        <w:rPr>
          <w:sz w:val="28"/>
          <w:szCs w:val="28"/>
          <w:lang w:val="uk-UA"/>
        </w:rPr>
      </w:pPr>
      <w:bookmarkStart w:id="169" w:name="_Toc494628352"/>
      <w:bookmarkStart w:id="170" w:name="_Toc507771484"/>
      <w:r w:rsidRPr="00125DC7">
        <w:rPr>
          <w:bCs/>
          <w:caps/>
          <w:sz w:val="28"/>
          <w:szCs w:val="28"/>
          <w:lang w:val="uk-UA"/>
        </w:rPr>
        <w:lastRenderedPageBreak/>
        <w:t>Додаток ZA</w:t>
      </w:r>
      <w:r w:rsidRPr="00125DC7">
        <w:rPr>
          <w:b/>
          <w:bCs/>
          <w:sz w:val="28"/>
          <w:szCs w:val="28"/>
          <w:lang w:val="uk-UA"/>
        </w:rPr>
        <w:br/>
      </w:r>
      <w:r w:rsidRPr="00125DC7">
        <w:rPr>
          <w:sz w:val="28"/>
          <w:szCs w:val="28"/>
          <w:lang w:val="uk-UA"/>
        </w:rPr>
        <w:t>(довідковий)</w:t>
      </w:r>
      <w:r w:rsidRPr="00125DC7">
        <w:rPr>
          <w:sz w:val="28"/>
          <w:szCs w:val="28"/>
          <w:lang w:val="uk-UA"/>
        </w:rPr>
        <w:br/>
      </w:r>
      <w:r w:rsidRPr="00125DC7">
        <w:rPr>
          <w:sz w:val="28"/>
          <w:szCs w:val="28"/>
          <w:lang w:val="uk-UA"/>
        </w:rPr>
        <w:br/>
      </w:r>
      <w:r w:rsidRPr="00125DC7">
        <w:rPr>
          <w:b/>
          <w:bCs/>
          <w:caps/>
          <w:sz w:val="28"/>
          <w:szCs w:val="28"/>
          <w:lang w:val="uk-UA"/>
        </w:rPr>
        <w:t>Нормативні посилання на міжнародні публікації з відповідними європейськими виданнями</w:t>
      </w:r>
      <w:bookmarkEnd w:id="169"/>
      <w:bookmarkEnd w:id="170"/>
    </w:p>
    <w:p w:rsidR="00827BF8" w:rsidRPr="00125DC7" w:rsidRDefault="00827BF8" w:rsidP="00827BF8">
      <w:pPr>
        <w:pStyle w:val="Default"/>
        <w:spacing w:line="360" w:lineRule="auto"/>
        <w:rPr>
          <w:sz w:val="28"/>
          <w:szCs w:val="28"/>
          <w:lang w:val="uk-UA"/>
        </w:rPr>
      </w:pPr>
    </w:p>
    <w:p w:rsidR="00827BF8" w:rsidRPr="00125DC7" w:rsidRDefault="00827BF8" w:rsidP="00827BF8">
      <w:pPr>
        <w:spacing w:after="0" w:line="360" w:lineRule="auto"/>
        <w:ind w:firstLine="709"/>
        <w:jc w:val="both"/>
        <w:rPr>
          <w:spacing w:val="5"/>
          <w:sz w:val="28"/>
          <w:szCs w:val="28"/>
          <w:lang w:val="uk-UA"/>
        </w:rPr>
      </w:pPr>
      <w:r w:rsidRPr="00125DC7">
        <w:rPr>
          <w:rFonts w:ascii="Arial" w:hAnsi="Arial" w:cs="Arial"/>
          <w:color w:val="000000"/>
          <w:sz w:val="28"/>
          <w:szCs w:val="28"/>
          <w:lang w:val="uk-UA"/>
        </w:rPr>
        <w:t>Наведені нижче документи, повністю або частково, нормативно посилаються на цей документ і є незамінними для його застосування. Для датованих посилань застосовується лише цитоване видання. Для недатованих посилань застосовується останнє видання зазначеного документа (включаючи будь-які зміни).</w:t>
      </w:r>
    </w:p>
    <w:p w:rsidR="00827BF8" w:rsidRPr="00125DC7" w:rsidRDefault="00827BF8" w:rsidP="00827BF8">
      <w:pPr>
        <w:spacing w:after="0" w:line="360" w:lineRule="auto"/>
        <w:rPr>
          <w:spacing w:val="5"/>
          <w:sz w:val="28"/>
          <w:szCs w:val="28"/>
          <w:lang w:val="uk-UA"/>
        </w:rPr>
      </w:pPr>
    </w:p>
    <w:p w:rsidR="00827BF8" w:rsidRPr="00125DC7" w:rsidRDefault="00827BF8" w:rsidP="00827BF8">
      <w:pPr>
        <w:spacing w:after="0" w:line="360" w:lineRule="auto"/>
        <w:jc w:val="both"/>
        <w:rPr>
          <w:rFonts w:ascii="Arial" w:hAnsi="Arial" w:cs="Arial"/>
          <w:sz w:val="24"/>
          <w:szCs w:val="24"/>
          <w:lang w:val="uk-UA"/>
        </w:rPr>
      </w:pPr>
      <w:r w:rsidRPr="00125DC7">
        <w:rPr>
          <w:rFonts w:ascii="Arial" w:hAnsi="Arial" w:cs="Arial"/>
          <w:b/>
          <w:sz w:val="24"/>
          <w:szCs w:val="24"/>
          <w:lang w:val="uk-UA"/>
        </w:rPr>
        <w:t>Примітка.</w:t>
      </w:r>
      <w:r w:rsidRPr="00125DC7">
        <w:rPr>
          <w:rFonts w:ascii="Arial" w:hAnsi="Arial" w:cs="Arial"/>
          <w:sz w:val="24"/>
          <w:szCs w:val="24"/>
          <w:lang w:val="uk-UA"/>
        </w:rPr>
        <w:t xml:space="preserve"> Коли міжнародне видання було змінено за допомогою загальних модифікацій, позначених (mod), застосовується відповідний EN / HD.</w:t>
      </w:r>
    </w:p>
    <w:p w:rsidR="00827BF8" w:rsidRPr="00125DC7" w:rsidRDefault="00827BF8" w:rsidP="00827BF8">
      <w:pPr>
        <w:spacing w:after="0" w:line="360" w:lineRule="auto"/>
        <w:jc w:val="both"/>
        <w:rPr>
          <w:rFonts w:ascii="Arial" w:hAnsi="Arial" w:cs="Arial"/>
          <w:sz w:val="24"/>
          <w:szCs w:val="24"/>
          <w:lang w:val="uk-UA"/>
        </w:rPr>
      </w:pPr>
    </w:p>
    <w:tbl>
      <w:tblPr>
        <w:tblW w:w="0" w:type="auto"/>
        <w:tblInd w:w="118" w:type="dxa"/>
        <w:tblLayout w:type="fixed"/>
        <w:tblCellMar>
          <w:left w:w="0" w:type="dxa"/>
          <w:right w:w="0" w:type="dxa"/>
        </w:tblCellMar>
        <w:tblLook w:val="0000" w:firstRow="0" w:lastRow="0" w:firstColumn="0" w:lastColumn="0" w:noHBand="0" w:noVBand="0"/>
      </w:tblPr>
      <w:tblGrid>
        <w:gridCol w:w="1809"/>
        <w:gridCol w:w="918"/>
        <w:gridCol w:w="4003"/>
        <w:gridCol w:w="1909"/>
        <w:gridCol w:w="1008"/>
      </w:tblGrid>
      <w:tr w:rsidR="00827BF8" w:rsidRPr="00125DC7" w:rsidTr="00EF791E">
        <w:trPr>
          <w:trHeight w:val="454"/>
        </w:trPr>
        <w:tc>
          <w:tcPr>
            <w:tcW w:w="1809" w:type="dxa"/>
            <w:vAlign w:val="center"/>
          </w:tcPr>
          <w:p w:rsidR="00827BF8" w:rsidRPr="00125DC7" w:rsidRDefault="00827BF8" w:rsidP="00EF791E">
            <w:pPr>
              <w:pStyle w:val="TableParagraph"/>
              <w:kinsoku w:val="0"/>
              <w:overflowPunct w:val="0"/>
              <w:jc w:val="center"/>
              <w:rPr>
                <w:sz w:val="20"/>
                <w:szCs w:val="20"/>
                <w:u w:val="single"/>
                <w:lang w:val="uk-UA"/>
              </w:rPr>
            </w:pPr>
            <w:r w:rsidRPr="00125DC7">
              <w:rPr>
                <w:sz w:val="20"/>
                <w:szCs w:val="20"/>
                <w:u w:val="single"/>
                <w:lang w:val="uk-UA"/>
              </w:rPr>
              <w:t>Публікація</w:t>
            </w:r>
          </w:p>
        </w:tc>
        <w:tc>
          <w:tcPr>
            <w:tcW w:w="918" w:type="dxa"/>
            <w:vAlign w:val="center"/>
          </w:tcPr>
          <w:p w:rsidR="00827BF8" w:rsidRPr="00125DC7" w:rsidRDefault="00827BF8" w:rsidP="00EF791E">
            <w:pPr>
              <w:pStyle w:val="TableParagraph"/>
              <w:kinsoku w:val="0"/>
              <w:overflowPunct w:val="0"/>
              <w:jc w:val="center"/>
              <w:rPr>
                <w:sz w:val="20"/>
                <w:szCs w:val="20"/>
                <w:u w:val="single"/>
                <w:lang w:val="uk-UA"/>
              </w:rPr>
            </w:pPr>
            <w:r w:rsidRPr="00125DC7">
              <w:rPr>
                <w:sz w:val="20"/>
                <w:szCs w:val="20"/>
                <w:u w:val="single"/>
                <w:lang w:val="uk-UA"/>
              </w:rPr>
              <w:t>Рік</w:t>
            </w:r>
          </w:p>
        </w:tc>
        <w:tc>
          <w:tcPr>
            <w:tcW w:w="4003" w:type="dxa"/>
            <w:vAlign w:val="center"/>
          </w:tcPr>
          <w:p w:rsidR="00827BF8" w:rsidRPr="00125DC7" w:rsidRDefault="00827BF8" w:rsidP="00EF791E">
            <w:pPr>
              <w:pStyle w:val="TableParagraph"/>
              <w:kinsoku w:val="0"/>
              <w:overflowPunct w:val="0"/>
              <w:jc w:val="center"/>
              <w:rPr>
                <w:sz w:val="20"/>
                <w:szCs w:val="20"/>
                <w:u w:val="single"/>
                <w:lang w:val="uk-UA"/>
              </w:rPr>
            </w:pPr>
            <w:r w:rsidRPr="00125DC7">
              <w:rPr>
                <w:sz w:val="20"/>
                <w:szCs w:val="20"/>
                <w:u w:val="single"/>
                <w:lang w:val="uk-UA"/>
              </w:rPr>
              <w:t>Назва</w:t>
            </w:r>
          </w:p>
        </w:tc>
        <w:tc>
          <w:tcPr>
            <w:tcW w:w="1909" w:type="dxa"/>
            <w:vAlign w:val="center"/>
          </w:tcPr>
          <w:p w:rsidR="00827BF8" w:rsidRPr="00125DC7" w:rsidRDefault="00827BF8" w:rsidP="00EF791E">
            <w:pPr>
              <w:pStyle w:val="TableParagraph"/>
              <w:kinsoku w:val="0"/>
              <w:overflowPunct w:val="0"/>
              <w:jc w:val="center"/>
              <w:rPr>
                <w:sz w:val="20"/>
                <w:szCs w:val="20"/>
                <w:u w:val="single"/>
                <w:lang w:val="uk-UA"/>
              </w:rPr>
            </w:pPr>
            <w:r w:rsidRPr="00125DC7">
              <w:rPr>
                <w:u w:val="single"/>
                <w:lang w:val="uk-UA"/>
              </w:rPr>
              <w:t>EN/HD</w:t>
            </w:r>
          </w:p>
        </w:tc>
        <w:tc>
          <w:tcPr>
            <w:tcW w:w="1008" w:type="dxa"/>
            <w:vAlign w:val="center"/>
          </w:tcPr>
          <w:p w:rsidR="00827BF8" w:rsidRPr="00125DC7" w:rsidRDefault="00827BF8" w:rsidP="00EF791E">
            <w:pPr>
              <w:pStyle w:val="TableParagraph"/>
              <w:kinsoku w:val="0"/>
              <w:overflowPunct w:val="0"/>
              <w:jc w:val="center"/>
              <w:rPr>
                <w:sz w:val="20"/>
                <w:szCs w:val="20"/>
                <w:u w:val="single"/>
                <w:lang w:val="uk-UA"/>
              </w:rPr>
            </w:pPr>
            <w:r w:rsidRPr="00125DC7">
              <w:rPr>
                <w:sz w:val="20"/>
                <w:szCs w:val="20"/>
                <w:u w:val="single"/>
                <w:lang w:val="uk-UA"/>
              </w:rPr>
              <w:t>Рік</w:t>
            </w:r>
          </w:p>
        </w:tc>
      </w:tr>
      <w:tr w:rsidR="00827BF8" w:rsidRPr="00125DC7" w:rsidTr="00827BF8">
        <w:trPr>
          <w:trHeight w:val="454"/>
        </w:trPr>
        <w:tc>
          <w:tcPr>
            <w:tcW w:w="1809" w:type="dxa"/>
            <w:vAlign w:val="center"/>
          </w:tcPr>
          <w:p w:rsidR="00827BF8" w:rsidRPr="00125DC7" w:rsidRDefault="00827BF8" w:rsidP="00827BF8">
            <w:pPr>
              <w:pStyle w:val="TableParagraph"/>
              <w:spacing w:line="223" w:lineRule="exact"/>
              <w:ind w:left="200"/>
              <w:rPr>
                <w:sz w:val="20"/>
                <w:lang w:val="uk-UA"/>
              </w:rPr>
            </w:pPr>
            <w:r w:rsidRPr="00125DC7">
              <w:rPr>
                <w:sz w:val="20"/>
                <w:lang w:val="uk-UA"/>
              </w:rPr>
              <w:t>IEC 60050-195</w:t>
            </w:r>
          </w:p>
        </w:tc>
        <w:tc>
          <w:tcPr>
            <w:tcW w:w="918" w:type="dxa"/>
            <w:vAlign w:val="center"/>
          </w:tcPr>
          <w:p w:rsidR="00827BF8" w:rsidRPr="00125DC7" w:rsidRDefault="00827BF8" w:rsidP="00827BF8">
            <w:pPr>
              <w:pStyle w:val="TableParagraph"/>
              <w:spacing w:line="223" w:lineRule="exact"/>
              <w:jc w:val="center"/>
              <w:rPr>
                <w:sz w:val="20"/>
                <w:lang w:val="uk-UA"/>
              </w:rPr>
            </w:pPr>
            <w:r w:rsidRPr="00125DC7">
              <w:rPr>
                <w:w w:val="99"/>
                <w:sz w:val="20"/>
                <w:lang w:val="uk-UA"/>
              </w:rPr>
              <w:t>-</w:t>
            </w:r>
          </w:p>
        </w:tc>
        <w:tc>
          <w:tcPr>
            <w:tcW w:w="4003" w:type="dxa"/>
            <w:vAlign w:val="center"/>
          </w:tcPr>
          <w:p w:rsidR="00827BF8" w:rsidRPr="00125DC7" w:rsidRDefault="00827BF8" w:rsidP="00827BF8">
            <w:pPr>
              <w:pStyle w:val="TableParagraph"/>
              <w:ind w:right="342"/>
              <w:rPr>
                <w:sz w:val="20"/>
                <w:lang w:val="uk-UA"/>
              </w:rPr>
            </w:pPr>
            <w:r w:rsidRPr="00125DC7">
              <w:rPr>
                <w:sz w:val="20"/>
                <w:lang w:val="uk-UA"/>
              </w:rPr>
              <w:t>International Electrotechnical Vocabulary (IEV) -</w:t>
            </w:r>
          </w:p>
          <w:p w:rsidR="00827BF8" w:rsidRPr="00125DC7" w:rsidRDefault="00827BF8" w:rsidP="00827BF8">
            <w:pPr>
              <w:pStyle w:val="TableParagraph"/>
              <w:spacing w:before="7"/>
              <w:ind w:right="-14"/>
              <w:rPr>
                <w:sz w:val="20"/>
                <w:lang w:val="uk-UA"/>
              </w:rPr>
            </w:pPr>
            <w:r w:rsidRPr="00125DC7">
              <w:rPr>
                <w:sz w:val="20"/>
                <w:lang w:val="uk-UA"/>
              </w:rPr>
              <w:t>Chapter 195: Earthing and protection against electric shock</w:t>
            </w:r>
          </w:p>
        </w:tc>
        <w:tc>
          <w:tcPr>
            <w:tcW w:w="1909" w:type="dxa"/>
            <w:vAlign w:val="center"/>
          </w:tcPr>
          <w:p w:rsidR="00827BF8" w:rsidRPr="00125DC7" w:rsidRDefault="00827BF8" w:rsidP="00827BF8">
            <w:pPr>
              <w:pStyle w:val="TableParagraph"/>
              <w:spacing w:line="223" w:lineRule="exact"/>
              <w:ind w:left="7"/>
              <w:rPr>
                <w:sz w:val="20"/>
                <w:lang w:val="uk-UA"/>
              </w:rPr>
            </w:pPr>
            <w:r w:rsidRPr="00125DC7">
              <w:rPr>
                <w:w w:val="99"/>
                <w:sz w:val="20"/>
                <w:lang w:val="uk-UA"/>
              </w:rPr>
              <w:t>-</w:t>
            </w:r>
          </w:p>
        </w:tc>
        <w:tc>
          <w:tcPr>
            <w:tcW w:w="1008" w:type="dxa"/>
            <w:vAlign w:val="center"/>
          </w:tcPr>
          <w:p w:rsidR="00827BF8" w:rsidRPr="00125DC7" w:rsidRDefault="00827BF8" w:rsidP="00827BF8">
            <w:pPr>
              <w:pStyle w:val="TableParagraph"/>
              <w:spacing w:line="223" w:lineRule="exact"/>
              <w:ind w:left="318"/>
              <w:rPr>
                <w:sz w:val="20"/>
                <w:lang w:val="uk-UA"/>
              </w:rPr>
            </w:pPr>
            <w:r w:rsidRPr="00125DC7">
              <w:rPr>
                <w:w w:val="99"/>
                <w:sz w:val="20"/>
                <w:lang w:val="uk-UA"/>
              </w:rPr>
              <w:t>-</w:t>
            </w:r>
          </w:p>
        </w:tc>
      </w:tr>
      <w:tr w:rsidR="00827BF8" w:rsidRPr="00125DC7" w:rsidTr="00827BF8">
        <w:trPr>
          <w:trHeight w:val="491"/>
        </w:trPr>
        <w:tc>
          <w:tcPr>
            <w:tcW w:w="1809" w:type="dxa"/>
            <w:vAlign w:val="center"/>
          </w:tcPr>
          <w:p w:rsidR="00827BF8" w:rsidRPr="00125DC7" w:rsidRDefault="00827BF8" w:rsidP="00827BF8">
            <w:pPr>
              <w:pStyle w:val="TableParagraph"/>
              <w:ind w:left="200"/>
              <w:rPr>
                <w:sz w:val="20"/>
                <w:lang w:val="uk-UA"/>
              </w:rPr>
            </w:pPr>
            <w:r w:rsidRPr="00125DC7">
              <w:rPr>
                <w:sz w:val="20"/>
                <w:lang w:val="uk-UA"/>
              </w:rPr>
              <w:t>IEC 60529</w:t>
            </w:r>
          </w:p>
        </w:tc>
        <w:tc>
          <w:tcPr>
            <w:tcW w:w="918" w:type="dxa"/>
            <w:vAlign w:val="center"/>
          </w:tcPr>
          <w:p w:rsidR="00827BF8" w:rsidRPr="00125DC7" w:rsidRDefault="00827BF8" w:rsidP="00827BF8">
            <w:pPr>
              <w:pStyle w:val="TableParagraph"/>
              <w:jc w:val="center"/>
              <w:rPr>
                <w:sz w:val="20"/>
                <w:lang w:val="uk-UA"/>
              </w:rPr>
            </w:pPr>
            <w:r w:rsidRPr="00125DC7">
              <w:rPr>
                <w:w w:val="99"/>
                <w:sz w:val="20"/>
                <w:lang w:val="uk-UA"/>
              </w:rPr>
              <w:t>-</w:t>
            </w:r>
          </w:p>
        </w:tc>
        <w:tc>
          <w:tcPr>
            <w:tcW w:w="4003" w:type="dxa"/>
            <w:vAlign w:val="center"/>
          </w:tcPr>
          <w:p w:rsidR="00827BF8" w:rsidRPr="00125DC7" w:rsidRDefault="00827BF8" w:rsidP="00827BF8">
            <w:pPr>
              <w:pStyle w:val="TableParagraph"/>
              <w:ind w:right="964"/>
              <w:rPr>
                <w:sz w:val="20"/>
                <w:lang w:val="uk-UA"/>
              </w:rPr>
            </w:pPr>
            <w:r w:rsidRPr="00125DC7">
              <w:rPr>
                <w:sz w:val="20"/>
                <w:lang w:val="uk-UA"/>
              </w:rPr>
              <w:t>Degrees of protection provided by enclosures (IP Code)</w:t>
            </w:r>
          </w:p>
        </w:tc>
        <w:tc>
          <w:tcPr>
            <w:tcW w:w="1909" w:type="dxa"/>
            <w:vAlign w:val="center"/>
          </w:tcPr>
          <w:p w:rsidR="00827BF8" w:rsidRPr="00125DC7" w:rsidRDefault="00827BF8" w:rsidP="00827BF8">
            <w:pPr>
              <w:pStyle w:val="TableParagraph"/>
              <w:ind w:left="7"/>
              <w:jc w:val="center"/>
              <w:rPr>
                <w:sz w:val="20"/>
                <w:lang w:val="uk-UA"/>
              </w:rPr>
            </w:pPr>
            <w:r w:rsidRPr="00125DC7">
              <w:rPr>
                <w:sz w:val="20"/>
                <w:lang w:val="uk-UA"/>
              </w:rPr>
              <w:t>EN 60529</w:t>
            </w:r>
          </w:p>
        </w:tc>
        <w:tc>
          <w:tcPr>
            <w:tcW w:w="1008" w:type="dxa"/>
            <w:vAlign w:val="center"/>
          </w:tcPr>
          <w:p w:rsidR="00827BF8" w:rsidRPr="00125DC7" w:rsidRDefault="00827BF8" w:rsidP="00827BF8">
            <w:pPr>
              <w:pStyle w:val="TableParagraph"/>
              <w:ind w:left="318"/>
              <w:jc w:val="center"/>
              <w:rPr>
                <w:sz w:val="20"/>
                <w:lang w:val="uk-UA"/>
              </w:rPr>
            </w:pPr>
            <w:r w:rsidRPr="00125DC7">
              <w:rPr>
                <w:w w:val="99"/>
                <w:sz w:val="20"/>
                <w:lang w:val="uk-UA"/>
              </w:rPr>
              <w:t>-</w:t>
            </w:r>
          </w:p>
        </w:tc>
      </w:tr>
      <w:tr w:rsidR="00827BF8" w:rsidRPr="00125DC7" w:rsidTr="00827BF8">
        <w:trPr>
          <w:trHeight w:val="654"/>
        </w:trPr>
        <w:tc>
          <w:tcPr>
            <w:tcW w:w="1809" w:type="dxa"/>
            <w:vAlign w:val="center"/>
          </w:tcPr>
          <w:p w:rsidR="00827BF8" w:rsidRPr="00125DC7" w:rsidRDefault="00827BF8" w:rsidP="00827BF8">
            <w:pPr>
              <w:pStyle w:val="TableParagraph"/>
              <w:ind w:left="200"/>
              <w:rPr>
                <w:sz w:val="20"/>
                <w:lang w:val="uk-UA"/>
              </w:rPr>
            </w:pPr>
            <w:r w:rsidRPr="00125DC7">
              <w:rPr>
                <w:sz w:val="20"/>
                <w:lang w:val="uk-UA"/>
              </w:rPr>
              <w:t>IEC 60974-1</w:t>
            </w:r>
          </w:p>
        </w:tc>
        <w:tc>
          <w:tcPr>
            <w:tcW w:w="918" w:type="dxa"/>
            <w:vAlign w:val="center"/>
          </w:tcPr>
          <w:p w:rsidR="00827BF8" w:rsidRPr="00125DC7" w:rsidRDefault="00827BF8" w:rsidP="00827BF8">
            <w:pPr>
              <w:pStyle w:val="TableParagraph"/>
              <w:jc w:val="center"/>
              <w:rPr>
                <w:sz w:val="20"/>
                <w:lang w:val="uk-UA"/>
              </w:rPr>
            </w:pPr>
            <w:r w:rsidRPr="00125DC7">
              <w:rPr>
                <w:sz w:val="20"/>
                <w:lang w:val="uk-UA"/>
              </w:rPr>
              <w:t>2012</w:t>
            </w:r>
          </w:p>
        </w:tc>
        <w:tc>
          <w:tcPr>
            <w:tcW w:w="4003" w:type="dxa"/>
            <w:vAlign w:val="center"/>
          </w:tcPr>
          <w:p w:rsidR="00827BF8" w:rsidRPr="00125DC7" w:rsidRDefault="00827BF8" w:rsidP="00827BF8">
            <w:pPr>
              <w:pStyle w:val="TableParagraph"/>
              <w:rPr>
                <w:sz w:val="20"/>
                <w:lang w:val="uk-UA"/>
              </w:rPr>
            </w:pPr>
            <w:r w:rsidRPr="00125DC7">
              <w:rPr>
                <w:sz w:val="20"/>
                <w:lang w:val="uk-UA"/>
              </w:rPr>
              <w:t>Arc welding equipment -</w:t>
            </w:r>
          </w:p>
          <w:p w:rsidR="00827BF8" w:rsidRPr="00125DC7" w:rsidRDefault="00827BF8" w:rsidP="00827BF8">
            <w:pPr>
              <w:pStyle w:val="TableParagraph"/>
              <w:rPr>
                <w:sz w:val="20"/>
                <w:lang w:val="uk-UA"/>
              </w:rPr>
            </w:pPr>
            <w:r w:rsidRPr="00125DC7">
              <w:rPr>
                <w:sz w:val="20"/>
                <w:lang w:val="uk-UA"/>
              </w:rPr>
              <w:t>Part 1: Welding power sources</w:t>
            </w:r>
          </w:p>
        </w:tc>
        <w:tc>
          <w:tcPr>
            <w:tcW w:w="1909" w:type="dxa"/>
            <w:vAlign w:val="center"/>
          </w:tcPr>
          <w:p w:rsidR="00827BF8" w:rsidRPr="00125DC7" w:rsidRDefault="00827BF8" w:rsidP="00827BF8">
            <w:pPr>
              <w:pStyle w:val="TableParagraph"/>
              <w:ind w:left="7"/>
              <w:jc w:val="center"/>
              <w:rPr>
                <w:sz w:val="20"/>
                <w:lang w:val="uk-UA"/>
              </w:rPr>
            </w:pPr>
            <w:r w:rsidRPr="00125DC7">
              <w:rPr>
                <w:sz w:val="20"/>
                <w:lang w:val="uk-UA"/>
              </w:rPr>
              <w:t>EN 60974-1</w:t>
            </w:r>
          </w:p>
        </w:tc>
        <w:tc>
          <w:tcPr>
            <w:tcW w:w="1008" w:type="dxa"/>
            <w:vAlign w:val="center"/>
          </w:tcPr>
          <w:p w:rsidR="00827BF8" w:rsidRPr="00125DC7" w:rsidRDefault="00827BF8" w:rsidP="00827BF8">
            <w:pPr>
              <w:pStyle w:val="TableParagraph"/>
              <w:ind w:left="318"/>
              <w:jc w:val="center"/>
              <w:rPr>
                <w:sz w:val="20"/>
                <w:lang w:val="uk-UA"/>
              </w:rPr>
            </w:pPr>
            <w:r w:rsidRPr="00125DC7">
              <w:rPr>
                <w:sz w:val="20"/>
                <w:lang w:val="uk-UA"/>
              </w:rPr>
              <w:t>2012</w:t>
            </w:r>
          </w:p>
        </w:tc>
      </w:tr>
      <w:tr w:rsidR="00827BF8" w:rsidRPr="00125DC7" w:rsidTr="00827BF8">
        <w:trPr>
          <w:trHeight w:val="654"/>
        </w:trPr>
        <w:tc>
          <w:tcPr>
            <w:tcW w:w="1809" w:type="dxa"/>
            <w:vAlign w:val="center"/>
          </w:tcPr>
          <w:p w:rsidR="00827BF8" w:rsidRPr="00125DC7" w:rsidRDefault="00827BF8" w:rsidP="00827BF8">
            <w:pPr>
              <w:pStyle w:val="TableParagraph"/>
              <w:ind w:left="200"/>
              <w:rPr>
                <w:sz w:val="20"/>
                <w:lang w:val="uk-UA"/>
              </w:rPr>
            </w:pPr>
            <w:r w:rsidRPr="00125DC7">
              <w:rPr>
                <w:sz w:val="20"/>
                <w:lang w:val="uk-UA"/>
              </w:rPr>
              <w:t>IEC 60974-7</w:t>
            </w:r>
          </w:p>
        </w:tc>
        <w:tc>
          <w:tcPr>
            <w:tcW w:w="918" w:type="dxa"/>
            <w:vAlign w:val="center"/>
          </w:tcPr>
          <w:p w:rsidR="00827BF8" w:rsidRPr="00125DC7" w:rsidRDefault="00827BF8" w:rsidP="00827BF8">
            <w:pPr>
              <w:pStyle w:val="TableParagraph"/>
              <w:jc w:val="center"/>
              <w:rPr>
                <w:sz w:val="20"/>
                <w:lang w:val="uk-UA"/>
              </w:rPr>
            </w:pPr>
            <w:r w:rsidRPr="00125DC7">
              <w:rPr>
                <w:w w:val="99"/>
                <w:sz w:val="20"/>
                <w:lang w:val="uk-UA"/>
              </w:rPr>
              <w:t>-</w:t>
            </w:r>
          </w:p>
        </w:tc>
        <w:tc>
          <w:tcPr>
            <w:tcW w:w="4003" w:type="dxa"/>
            <w:vAlign w:val="center"/>
          </w:tcPr>
          <w:p w:rsidR="00827BF8" w:rsidRPr="00125DC7" w:rsidRDefault="00827BF8" w:rsidP="00827BF8">
            <w:pPr>
              <w:pStyle w:val="TableParagraph"/>
              <w:ind w:right="1820"/>
              <w:rPr>
                <w:sz w:val="20"/>
                <w:lang w:val="uk-UA"/>
              </w:rPr>
            </w:pPr>
            <w:r w:rsidRPr="00125DC7">
              <w:rPr>
                <w:sz w:val="20"/>
                <w:lang w:val="uk-UA"/>
              </w:rPr>
              <w:t>Arc welding equipment - Part 7:Torches</w:t>
            </w:r>
          </w:p>
        </w:tc>
        <w:tc>
          <w:tcPr>
            <w:tcW w:w="1909" w:type="dxa"/>
            <w:vAlign w:val="center"/>
          </w:tcPr>
          <w:p w:rsidR="00827BF8" w:rsidRPr="00125DC7" w:rsidRDefault="00827BF8" w:rsidP="00827BF8">
            <w:pPr>
              <w:pStyle w:val="TableParagraph"/>
              <w:ind w:left="7"/>
              <w:jc w:val="center"/>
              <w:rPr>
                <w:sz w:val="20"/>
                <w:lang w:val="uk-UA"/>
              </w:rPr>
            </w:pPr>
            <w:r w:rsidRPr="00125DC7">
              <w:rPr>
                <w:sz w:val="20"/>
                <w:lang w:val="uk-UA"/>
              </w:rPr>
              <w:t>EN 60974-7</w:t>
            </w:r>
          </w:p>
        </w:tc>
        <w:tc>
          <w:tcPr>
            <w:tcW w:w="1008" w:type="dxa"/>
            <w:vAlign w:val="center"/>
          </w:tcPr>
          <w:p w:rsidR="00827BF8" w:rsidRPr="00125DC7" w:rsidRDefault="00827BF8" w:rsidP="00827BF8">
            <w:pPr>
              <w:pStyle w:val="TableParagraph"/>
              <w:ind w:left="318"/>
              <w:jc w:val="center"/>
              <w:rPr>
                <w:sz w:val="20"/>
                <w:lang w:val="uk-UA"/>
              </w:rPr>
            </w:pPr>
            <w:r w:rsidRPr="00125DC7">
              <w:rPr>
                <w:w w:val="99"/>
                <w:sz w:val="20"/>
                <w:lang w:val="uk-UA"/>
              </w:rPr>
              <w:t>-</w:t>
            </w:r>
          </w:p>
        </w:tc>
      </w:tr>
      <w:tr w:rsidR="00827BF8" w:rsidRPr="00125DC7" w:rsidTr="00827BF8">
        <w:trPr>
          <w:trHeight w:val="654"/>
        </w:trPr>
        <w:tc>
          <w:tcPr>
            <w:tcW w:w="1809" w:type="dxa"/>
            <w:vAlign w:val="center"/>
          </w:tcPr>
          <w:p w:rsidR="00827BF8" w:rsidRPr="00125DC7" w:rsidRDefault="00827BF8" w:rsidP="00827BF8">
            <w:pPr>
              <w:pStyle w:val="TableParagraph"/>
              <w:ind w:left="200"/>
              <w:rPr>
                <w:sz w:val="20"/>
                <w:lang w:val="uk-UA"/>
              </w:rPr>
            </w:pPr>
            <w:r w:rsidRPr="00125DC7">
              <w:rPr>
                <w:sz w:val="20"/>
                <w:lang w:val="uk-UA"/>
              </w:rPr>
              <w:t>IEC 60974-10</w:t>
            </w:r>
          </w:p>
        </w:tc>
        <w:tc>
          <w:tcPr>
            <w:tcW w:w="918" w:type="dxa"/>
            <w:vAlign w:val="center"/>
          </w:tcPr>
          <w:p w:rsidR="00827BF8" w:rsidRPr="00125DC7" w:rsidRDefault="00827BF8" w:rsidP="00827BF8">
            <w:pPr>
              <w:pStyle w:val="TableParagraph"/>
              <w:jc w:val="center"/>
              <w:rPr>
                <w:sz w:val="20"/>
                <w:lang w:val="uk-UA"/>
              </w:rPr>
            </w:pPr>
            <w:r w:rsidRPr="00125DC7">
              <w:rPr>
                <w:w w:val="99"/>
                <w:sz w:val="20"/>
                <w:lang w:val="uk-UA"/>
              </w:rPr>
              <w:t>-</w:t>
            </w:r>
          </w:p>
        </w:tc>
        <w:tc>
          <w:tcPr>
            <w:tcW w:w="4003" w:type="dxa"/>
            <w:vAlign w:val="center"/>
          </w:tcPr>
          <w:p w:rsidR="00827BF8" w:rsidRPr="00125DC7" w:rsidRDefault="00827BF8" w:rsidP="00827BF8">
            <w:pPr>
              <w:pStyle w:val="TableParagraph"/>
              <w:rPr>
                <w:sz w:val="20"/>
                <w:lang w:val="uk-UA"/>
              </w:rPr>
            </w:pPr>
            <w:r w:rsidRPr="00125DC7">
              <w:rPr>
                <w:sz w:val="20"/>
                <w:lang w:val="uk-UA"/>
              </w:rPr>
              <w:t>Arc welding equipment -</w:t>
            </w:r>
          </w:p>
          <w:p w:rsidR="00827BF8" w:rsidRPr="00125DC7" w:rsidRDefault="00827BF8" w:rsidP="00827BF8">
            <w:pPr>
              <w:pStyle w:val="TableParagraph"/>
              <w:ind w:right="-13"/>
              <w:rPr>
                <w:sz w:val="20"/>
                <w:lang w:val="uk-UA"/>
              </w:rPr>
            </w:pPr>
            <w:r w:rsidRPr="00125DC7">
              <w:rPr>
                <w:sz w:val="20"/>
                <w:lang w:val="uk-UA"/>
              </w:rPr>
              <w:t>Part 10: Electromagnetic compatibility (EMC) requirements</w:t>
            </w:r>
          </w:p>
        </w:tc>
        <w:tc>
          <w:tcPr>
            <w:tcW w:w="1909" w:type="dxa"/>
            <w:vAlign w:val="center"/>
          </w:tcPr>
          <w:p w:rsidR="00827BF8" w:rsidRPr="00125DC7" w:rsidRDefault="00827BF8" w:rsidP="00827BF8">
            <w:pPr>
              <w:pStyle w:val="TableParagraph"/>
              <w:ind w:left="7"/>
              <w:jc w:val="center"/>
              <w:rPr>
                <w:sz w:val="20"/>
                <w:lang w:val="uk-UA"/>
              </w:rPr>
            </w:pPr>
            <w:r w:rsidRPr="00125DC7">
              <w:rPr>
                <w:sz w:val="20"/>
                <w:lang w:val="uk-UA"/>
              </w:rPr>
              <w:t>EN 60974-10</w:t>
            </w:r>
          </w:p>
        </w:tc>
        <w:tc>
          <w:tcPr>
            <w:tcW w:w="1008" w:type="dxa"/>
            <w:vAlign w:val="center"/>
          </w:tcPr>
          <w:p w:rsidR="00827BF8" w:rsidRPr="00125DC7" w:rsidRDefault="00827BF8" w:rsidP="00827BF8">
            <w:pPr>
              <w:pStyle w:val="TableParagraph"/>
              <w:ind w:left="318"/>
              <w:jc w:val="center"/>
              <w:rPr>
                <w:sz w:val="20"/>
                <w:lang w:val="uk-UA"/>
              </w:rPr>
            </w:pPr>
            <w:r w:rsidRPr="00125DC7">
              <w:rPr>
                <w:w w:val="99"/>
                <w:sz w:val="20"/>
                <w:lang w:val="uk-UA"/>
              </w:rPr>
              <w:t>-</w:t>
            </w:r>
          </w:p>
        </w:tc>
      </w:tr>
      <w:tr w:rsidR="00827BF8" w:rsidRPr="00125DC7" w:rsidTr="00827BF8">
        <w:trPr>
          <w:trHeight w:val="654"/>
        </w:trPr>
        <w:tc>
          <w:tcPr>
            <w:tcW w:w="1809" w:type="dxa"/>
            <w:vAlign w:val="center"/>
          </w:tcPr>
          <w:p w:rsidR="00827BF8" w:rsidRPr="00125DC7" w:rsidRDefault="00827BF8" w:rsidP="00827BF8">
            <w:pPr>
              <w:pStyle w:val="TableParagraph"/>
              <w:spacing w:before="43"/>
              <w:ind w:left="200"/>
              <w:rPr>
                <w:sz w:val="20"/>
                <w:lang w:val="uk-UA"/>
              </w:rPr>
            </w:pPr>
            <w:r w:rsidRPr="00125DC7">
              <w:rPr>
                <w:sz w:val="20"/>
                <w:lang w:val="uk-UA"/>
              </w:rPr>
              <w:t>IEC 61140</w:t>
            </w:r>
          </w:p>
        </w:tc>
        <w:tc>
          <w:tcPr>
            <w:tcW w:w="918" w:type="dxa"/>
            <w:vAlign w:val="center"/>
          </w:tcPr>
          <w:p w:rsidR="00827BF8" w:rsidRPr="00125DC7" w:rsidRDefault="00827BF8" w:rsidP="00827BF8">
            <w:pPr>
              <w:pStyle w:val="TableParagraph"/>
              <w:spacing w:before="43"/>
              <w:jc w:val="center"/>
              <w:rPr>
                <w:sz w:val="20"/>
                <w:lang w:val="uk-UA"/>
              </w:rPr>
            </w:pPr>
            <w:r w:rsidRPr="00125DC7">
              <w:rPr>
                <w:w w:val="99"/>
                <w:sz w:val="20"/>
                <w:lang w:val="uk-UA"/>
              </w:rPr>
              <w:t>-</w:t>
            </w:r>
          </w:p>
        </w:tc>
        <w:tc>
          <w:tcPr>
            <w:tcW w:w="4003" w:type="dxa"/>
            <w:vAlign w:val="center"/>
          </w:tcPr>
          <w:p w:rsidR="00827BF8" w:rsidRPr="00125DC7" w:rsidRDefault="00827BF8" w:rsidP="00827BF8">
            <w:pPr>
              <w:pStyle w:val="TableParagraph"/>
              <w:spacing w:before="48" w:line="228" w:lineRule="exact"/>
              <w:ind w:right="109"/>
              <w:rPr>
                <w:sz w:val="20"/>
                <w:lang w:val="uk-UA"/>
              </w:rPr>
            </w:pPr>
            <w:r w:rsidRPr="00125DC7">
              <w:rPr>
                <w:sz w:val="20"/>
                <w:lang w:val="uk-UA"/>
              </w:rPr>
              <w:t>Protection against electric shock - Common aspects for installation and equipment</w:t>
            </w:r>
          </w:p>
        </w:tc>
        <w:tc>
          <w:tcPr>
            <w:tcW w:w="1909" w:type="dxa"/>
            <w:vAlign w:val="center"/>
          </w:tcPr>
          <w:p w:rsidR="00827BF8" w:rsidRPr="00125DC7" w:rsidRDefault="00827BF8" w:rsidP="00827BF8">
            <w:pPr>
              <w:pStyle w:val="TableParagraph"/>
              <w:spacing w:before="43"/>
              <w:ind w:left="7"/>
              <w:jc w:val="center"/>
              <w:rPr>
                <w:sz w:val="20"/>
                <w:lang w:val="uk-UA"/>
              </w:rPr>
            </w:pPr>
            <w:r w:rsidRPr="00125DC7">
              <w:rPr>
                <w:sz w:val="20"/>
                <w:lang w:val="uk-UA"/>
              </w:rPr>
              <w:t>EN 61140</w:t>
            </w:r>
          </w:p>
        </w:tc>
        <w:tc>
          <w:tcPr>
            <w:tcW w:w="1008" w:type="dxa"/>
            <w:vAlign w:val="center"/>
          </w:tcPr>
          <w:p w:rsidR="00827BF8" w:rsidRPr="00125DC7" w:rsidRDefault="00827BF8" w:rsidP="00827BF8">
            <w:pPr>
              <w:pStyle w:val="TableParagraph"/>
              <w:spacing w:before="43"/>
              <w:ind w:left="318"/>
              <w:jc w:val="center"/>
              <w:rPr>
                <w:sz w:val="20"/>
                <w:lang w:val="uk-UA"/>
              </w:rPr>
            </w:pPr>
            <w:r w:rsidRPr="00125DC7">
              <w:rPr>
                <w:w w:val="99"/>
                <w:sz w:val="20"/>
                <w:lang w:val="uk-UA"/>
              </w:rPr>
              <w:t>-</w:t>
            </w:r>
          </w:p>
        </w:tc>
      </w:tr>
    </w:tbl>
    <w:p w:rsidR="00827BF8" w:rsidRPr="00125DC7" w:rsidRDefault="00827BF8" w:rsidP="00827BF8">
      <w:pPr>
        <w:rPr>
          <w:rFonts w:ascii="Arial" w:eastAsia="Arial" w:hAnsi="Arial" w:cs="Arial"/>
          <w:caps/>
          <w:sz w:val="28"/>
          <w:szCs w:val="24"/>
          <w:lang w:val="uk-UA"/>
        </w:rPr>
      </w:pPr>
      <w:r w:rsidRPr="00125DC7">
        <w:rPr>
          <w:b/>
          <w:bCs/>
          <w:caps/>
          <w:sz w:val="28"/>
          <w:lang w:val="uk-UA"/>
        </w:rPr>
        <w:br w:type="page"/>
      </w:r>
    </w:p>
    <w:p w:rsidR="00A00FC5" w:rsidRPr="00125DC7" w:rsidRDefault="00A00FC5" w:rsidP="00A00FC5">
      <w:pPr>
        <w:pStyle w:val="1"/>
        <w:spacing w:line="360" w:lineRule="auto"/>
        <w:rPr>
          <w:b w:val="0"/>
          <w:caps/>
          <w:sz w:val="28"/>
          <w:szCs w:val="28"/>
          <w:lang w:val="uk-UA"/>
        </w:rPr>
      </w:pPr>
      <w:bookmarkStart w:id="171" w:name="_Toc463115707"/>
      <w:bookmarkStart w:id="172" w:name="_Toc507771485"/>
      <w:r w:rsidRPr="00125DC7">
        <w:rPr>
          <w:b w:val="0"/>
          <w:caps/>
          <w:sz w:val="28"/>
          <w:szCs w:val="28"/>
          <w:lang w:val="uk-UA"/>
        </w:rPr>
        <w:lastRenderedPageBreak/>
        <w:t>Додаток С</w:t>
      </w:r>
      <w:r w:rsidRPr="00125DC7">
        <w:rPr>
          <w:b w:val="0"/>
          <w:sz w:val="28"/>
          <w:szCs w:val="28"/>
          <w:lang w:val="uk-UA"/>
        </w:rPr>
        <w:br/>
        <w:t>(довідковий)</w:t>
      </w:r>
      <w:r w:rsidRPr="00125DC7">
        <w:rPr>
          <w:sz w:val="28"/>
          <w:szCs w:val="28"/>
          <w:lang w:val="uk-UA"/>
        </w:rPr>
        <w:br/>
      </w:r>
      <w:r w:rsidRPr="00125DC7">
        <w:rPr>
          <w:caps/>
          <w:sz w:val="28"/>
          <w:szCs w:val="28"/>
          <w:lang w:val="uk-UA"/>
        </w:rPr>
        <w:t>Бібліографія</w:t>
      </w:r>
      <w:bookmarkEnd w:id="171"/>
      <w:bookmarkEnd w:id="172"/>
    </w:p>
    <w:p w:rsidR="00A00FC5" w:rsidRPr="00125DC7" w:rsidRDefault="00A00FC5" w:rsidP="00A00FC5">
      <w:pPr>
        <w:spacing w:line="360" w:lineRule="auto"/>
        <w:rPr>
          <w:rFonts w:ascii="Arial" w:hAnsi="Arial" w:cs="Arial"/>
          <w:sz w:val="28"/>
          <w:szCs w:val="28"/>
          <w:lang w:val="uk-UA"/>
        </w:rPr>
      </w:pPr>
    </w:p>
    <w:p w:rsidR="00A00FC5" w:rsidRPr="0038365C" w:rsidRDefault="00A00FC5" w:rsidP="00A00FC5">
      <w:pPr>
        <w:spacing w:after="0" w:line="360" w:lineRule="auto"/>
        <w:ind w:left="1701" w:hanging="1417"/>
        <w:jc w:val="both"/>
        <w:rPr>
          <w:rFonts w:ascii="Arial" w:hAnsi="Arial" w:cs="Arial"/>
          <w:sz w:val="28"/>
          <w:szCs w:val="28"/>
          <w:lang w:val="uk-UA"/>
        </w:rPr>
      </w:pPr>
      <w:r w:rsidRPr="0038365C">
        <w:rPr>
          <w:rFonts w:ascii="Arial" w:hAnsi="Arial" w:cs="Arial"/>
          <w:sz w:val="28"/>
          <w:szCs w:val="28"/>
          <w:lang w:val="uk-UA"/>
        </w:rPr>
        <w:t>IEC 60417, Graphical symbols for use on equipment (available at &lt;http://www.graphicalsymbols.</w:t>
      </w:r>
      <w:r>
        <w:rPr>
          <w:rFonts w:ascii="Arial" w:hAnsi="Arial" w:cs="Arial"/>
          <w:sz w:val="28"/>
          <w:szCs w:val="28"/>
          <w:lang w:val="uk-UA"/>
        </w:rPr>
        <w:t xml:space="preserve"> </w:t>
      </w:r>
      <w:r w:rsidRPr="0038365C">
        <w:rPr>
          <w:rFonts w:ascii="Arial" w:hAnsi="Arial" w:cs="Arial"/>
          <w:sz w:val="28"/>
          <w:szCs w:val="28"/>
          <w:lang w:val="uk-UA"/>
        </w:rPr>
        <w:t>info/equipment&gt;)</w:t>
      </w:r>
    </w:p>
    <w:p w:rsidR="00A00FC5" w:rsidRDefault="00A00FC5" w:rsidP="00A00FC5">
      <w:pPr>
        <w:spacing w:after="0" w:line="360" w:lineRule="auto"/>
        <w:ind w:left="1701" w:hanging="1417"/>
        <w:jc w:val="both"/>
        <w:rPr>
          <w:rFonts w:ascii="Arial" w:hAnsi="Arial" w:cs="Arial"/>
          <w:sz w:val="28"/>
          <w:szCs w:val="28"/>
          <w:lang w:val="uk-UA"/>
        </w:rPr>
      </w:pPr>
      <w:r w:rsidRPr="0038365C">
        <w:rPr>
          <w:rFonts w:ascii="Arial" w:hAnsi="Arial" w:cs="Arial"/>
          <w:sz w:val="28"/>
          <w:szCs w:val="28"/>
          <w:lang w:val="uk-UA"/>
        </w:rPr>
        <w:t>IEC 60974-6, Arc welding equipment – Part 6: Limited duty equipment</w:t>
      </w:r>
    </w:p>
    <w:p w:rsidR="00A00FC5" w:rsidRDefault="00A00FC5">
      <w:pPr>
        <w:rPr>
          <w:rFonts w:ascii="Arial" w:hAnsi="Arial" w:cs="Arial"/>
          <w:sz w:val="28"/>
          <w:szCs w:val="28"/>
          <w:lang w:val="uk-UA"/>
        </w:rPr>
      </w:pPr>
      <w:r>
        <w:rPr>
          <w:rFonts w:ascii="Arial" w:hAnsi="Arial" w:cs="Arial"/>
          <w:sz w:val="28"/>
          <w:szCs w:val="28"/>
          <w:lang w:val="uk-UA"/>
        </w:rPr>
        <w:br w:type="page"/>
      </w:r>
    </w:p>
    <w:p w:rsidR="00854A43" w:rsidRPr="00125DC7" w:rsidRDefault="00854A43" w:rsidP="00467254">
      <w:pPr>
        <w:pStyle w:val="1"/>
        <w:spacing w:line="360" w:lineRule="auto"/>
        <w:ind w:left="0" w:right="0"/>
        <w:rPr>
          <w:caps/>
          <w:sz w:val="28"/>
          <w:szCs w:val="28"/>
          <w:lang w:val="uk-UA"/>
        </w:rPr>
      </w:pPr>
      <w:bookmarkStart w:id="173" w:name="_Toc507771486"/>
      <w:r w:rsidRPr="00125DC7">
        <w:rPr>
          <w:b w:val="0"/>
          <w:bCs w:val="0"/>
          <w:caps/>
          <w:sz w:val="28"/>
          <w:szCs w:val="28"/>
          <w:lang w:val="uk-UA"/>
        </w:rPr>
        <w:lastRenderedPageBreak/>
        <w:t>Додаток НA</w:t>
      </w:r>
      <w:r w:rsidRPr="00125DC7">
        <w:rPr>
          <w:b w:val="0"/>
          <w:bCs w:val="0"/>
          <w:caps/>
          <w:sz w:val="28"/>
          <w:szCs w:val="28"/>
          <w:lang w:val="uk-UA"/>
        </w:rPr>
        <w:br/>
      </w:r>
      <w:bookmarkStart w:id="174" w:name="_Toc462427414"/>
      <w:bookmarkStart w:id="175" w:name="_Toc462427686"/>
      <w:r w:rsidRPr="00125DC7">
        <w:rPr>
          <w:b w:val="0"/>
          <w:sz w:val="28"/>
          <w:szCs w:val="28"/>
          <w:lang w:val="uk-UA"/>
        </w:rPr>
        <w:t>(довідковий)</w:t>
      </w:r>
      <w:bookmarkEnd w:id="174"/>
      <w:bookmarkEnd w:id="175"/>
      <w:r w:rsidRPr="00125DC7">
        <w:rPr>
          <w:sz w:val="28"/>
          <w:szCs w:val="28"/>
          <w:lang w:val="uk-UA"/>
        </w:rPr>
        <w:br/>
      </w:r>
      <w:r w:rsidRPr="00125DC7">
        <w:rPr>
          <w:sz w:val="28"/>
          <w:szCs w:val="28"/>
          <w:lang w:val="uk-UA"/>
        </w:rPr>
        <w:br/>
      </w:r>
      <w:bookmarkStart w:id="176" w:name="_Toc462427415"/>
      <w:r w:rsidRPr="00125DC7">
        <w:rPr>
          <w:caps/>
          <w:sz w:val="28"/>
          <w:szCs w:val="28"/>
          <w:lang w:val="uk-UA"/>
        </w:rPr>
        <w:t>Перелік національних стандартів України, ідентичних з європейськими стандартами, посилання на які є в цьому стандарті</w:t>
      </w:r>
      <w:bookmarkEnd w:id="176"/>
      <w:bookmarkEnd w:id="173"/>
    </w:p>
    <w:p w:rsidR="00854A43" w:rsidRPr="00125DC7" w:rsidRDefault="00854A43" w:rsidP="00854A43">
      <w:pPr>
        <w:spacing w:after="0" w:line="360" w:lineRule="auto"/>
        <w:ind w:firstLine="709"/>
        <w:rPr>
          <w:rFonts w:ascii="Arial" w:hAnsi="Arial" w:cs="Arial"/>
          <w:caps/>
          <w:sz w:val="28"/>
          <w:szCs w:val="28"/>
          <w:lang w:val="uk-UA"/>
        </w:rPr>
      </w:pPr>
    </w:p>
    <w:p w:rsidR="00854A43" w:rsidRPr="00125DC7" w:rsidRDefault="00854A43" w:rsidP="00854A43">
      <w:pPr>
        <w:pStyle w:val="22"/>
        <w:spacing w:after="0" w:line="360" w:lineRule="auto"/>
        <w:ind w:firstLine="709"/>
        <w:jc w:val="both"/>
        <w:rPr>
          <w:rFonts w:ascii="Arial" w:hAnsi="Arial" w:cs="Arial"/>
          <w:sz w:val="28"/>
          <w:szCs w:val="28"/>
          <w:lang w:val="uk-UA"/>
        </w:rPr>
      </w:pPr>
      <w:r w:rsidRPr="00125DC7">
        <w:rPr>
          <w:rFonts w:ascii="Arial" w:hAnsi="Arial" w:cs="Arial"/>
          <w:sz w:val="28"/>
          <w:szCs w:val="28"/>
          <w:lang w:val="uk-UA"/>
        </w:rPr>
        <w:t xml:space="preserve">Під час розроблення проекту цього стандарту були використані національні стандарти, що наведені нижче: </w:t>
      </w:r>
    </w:p>
    <w:p w:rsidR="00C27F3E" w:rsidRPr="00125DC7" w:rsidRDefault="00C27F3E" w:rsidP="00C27F3E">
      <w:pPr>
        <w:pStyle w:val="a3"/>
        <w:spacing w:line="360" w:lineRule="auto"/>
        <w:ind w:firstLine="709"/>
        <w:jc w:val="both"/>
        <w:rPr>
          <w:sz w:val="28"/>
          <w:szCs w:val="28"/>
          <w:lang w:val="uk-UA"/>
        </w:rPr>
      </w:pPr>
      <w:r w:rsidRPr="00846D3C">
        <w:rPr>
          <w:sz w:val="28"/>
          <w:szCs w:val="28"/>
          <w:lang w:val="uk-UA"/>
        </w:rPr>
        <w:t>ДСТУ EN 60529:2014</w:t>
      </w:r>
      <w:r w:rsidRPr="00125DC7">
        <w:rPr>
          <w:sz w:val="28"/>
          <w:szCs w:val="28"/>
          <w:lang w:val="uk-UA"/>
        </w:rPr>
        <w:t xml:space="preserve">, </w:t>
      </w:r>
      <w:r w:rsidRPr="00851DAA">
        <w:rPr>
          <w:i/>
          <w:sz w:val="28"/>
          <w:szCs w:val="28"/>
          <w:lang w:val="uk-UA"/>
        </w:rPr>
        <w:t>Ступені захисту, що забезпечують кожухи (Код ІР)</w:t>
      </w:r>
      <w:r>
        <w:rPr>
          <w:i/>
          <w:sz w:val="28"/>
          <w:szCs w:val="28"/>
          <w:lang w:val="uk-UA"/>
        </w:rPr>
        <w:t xml:space="preserve"> (</w:t>
      </w:r>
      <w:r w:rsidRPr="00846D3C">
        <w:rPr>
          <w:i/>
          <w:sz w:val="28"/>
          <w:szCs w:val="28"/>
          <w:lang w:val="uk-UA"/>
        </w:rPr>
        <w:t>EN 60529:1991,</w:t>
      </w:r>
      <w:r>
        <w:rPr>
          <w:i/>
          <w:sz w:val="28"/>
          <w:szCs w:val="28"/>
          <w:lang w:val="uk-UA"/>
        </w:rPr>
        <w:t xml:space="preserve"> </w:t>
      </w:r>
      <w:r>
        <w:rPr>
          <w:i/>
          <w:sz w:val="28"/>
          <w:szCs w:val="28"/>
        </w:rPr>
        <w:t>IDT</w:t>
      </w:r>
      <w:r w:rsidRPr="00846D3C">
        <w:rPr>
          <w:i/>
          <w:sz w:val="28"/>
          <w:szCs w:val="28"/>
          <w:lang w:val="uk-UA"/>
        </w:rPr>
        <w:t xml:space="preserve">; </w:t>
      </w:r>
      <w:r>
        <w:rPr>
          <w:i/>
          <w:sz w:val="28"/>
          <w:szCs w:val="28"/>
          <w:lang w:val="uk-UA"/>
        </w:rPr>
        <w:t>EN 60529:1991/A1:2000</w:t>
      </w:r>
      <w:r w:rsidRPr="00846D3C">
        <w:rPr>
          <w:i/>
          <w:sz w:val="28"/>
          <w:szCs w:val="28"/>
          <w:lang w:val="uk-UA"/>
        </w:rPr>
        <w:t>,</w:t>
      </w:r>
      <w:r>
        <w:rPr>
          <w:i/>
          <w:sz w:val="28"/>
          <w:szCs w:val="28"/>
          <w:lang w:val="uk-UA"/>
        </w:rPr>
        <w:t xml:space="preserve"> </w:t>
      </w:r>
      <w:r>
        <w:rPr>
          <w:i/>
          <w:sz w:val="28"/>
          <w:szCs w:val="28"/>
        </w:rPr>
        <w:t>IDT</w:t>
      </w:r>
      <w:r w:rsidRPr="00846D3C">
        <w:rPr>
          <w:i/>
          <w:sz w:val="28"/>
          <w:szCs w:val="28"/>
          <w:lang w:val="uk-UA"/>
        </w:rPr>
        <w:t xml:space="preserve">; </w:t>
      </w:r>
      <w:r>
        <w:rPr>
          <w:i/>
          <w:sz w:val="28"/>
          <w:szCs w:val="28"/>
          <w:lang w:val="uk-UA"/>
        </w:rPr>
        <w:t>EN 60529:1991/A2:2013</w:t>
      </w:r>
      <w:r w:rsidRPr="00846D3C">
        <w:rPr>
          <w:i/>
          <w:sz w:val="28"/>
          <w:szCs w:val="28"/>
          <w:lang w:val="uk-UA"/>
        </w:rPr>
        <w:t>,</w:t>
      </w:r>
      <w:r>
        <w:rPr>
          <w:i/>
          <w:sz w:val="28"/>
          <w:szCs w:val="28"/>
          <w:lang w:val="uk-UA"/>
        </w:rPr>
        <w:t xml:space="preserve"> </w:t>
      </w:r>
      <w:r>
        <w:rPr>
          <w:i/>
          <w:sz w:val="28"/>
          <w:szCs w:val="28"/>
        </w:rPr>
        <w:t>IDT</w:t>
      </w:r>
      <w:r w:rsidRPr="00846D3C">
        <w:rPr>
          <w:i/>
          <w:sz w:val="28"/>
          <w:szCs w:val="28"/>
          <w:lang w:val="uk-UA"/>
        </w:rPr>
        <w:t>; EN 60529:1991/AC:1993,</w:t>
      </w:r>
      <w:r>
        <w:rPr>
          <w:i/>
          <w:sz w:val="28"/>
          <w:szCs w:val="28"/>
          <w:lang w:val="uk-UA"/>
        </w:rPr>
        <w:t xml:space="preserve"> </w:t>
      </w:r>
      <w:r>
        <w:rPr>
          <w:i/>
          <w:sz w:val="28"/>
          <w:szCs w:val="28"/>
        </w:rPr>
        <w:t>IDT</w:t>
      </w:r>
      <w:r w:rsidRPr="00846D3C">
        <w:rPr>
          <w:i/>
          <w:sz w:val="28"/>
          <w:szCs w:val="28"/>
          <w:lang w:val="uk-UA"/>
        </w:rPr>
        <w:t>;</w:t>
      </w:r>
      <w:r>
        <w:rPr>
          <w:i/>
          <w:sz w:val="28"/>
          <w:szCs w:val="28"/>
          <w:lang w:val="uk-UA"/>
        </w:rPr>
        <w:t>)</w:t>
      </w:r>
    </w:p>
    <w:p w:rsidR="00C27F3E" w:rsidRPr="00CB01F6" w:rsidRDefault="00C27F3E" w:rsidP="00BB0E2B">
      <w:pPr>
        <w:pStyle w:val="a3"/>
        <w:spacing w:line="360" w:lineRule="auto"/>
        <w:ind w:firstLine="709"/>
        <w:jc w:val="both"/>
        <w:rPr>
          <w:sz w:val="28"/>
          <w:szCs w:val="28"/>
          <w:lang w:val="uk-UA"/>
        </w:rPr>
      </w:pPr>
      <w:r w:rsidRPr="00C27F3E">
        <w:rPr>
          <w:sz w:val="28"/>
          <w:szCs w:val="28"/>
          <w:lang w:val="uk-UA"/>
        </w:rPr>
        <w:t>ДСТУ EN 60974-1:2014</w:t>
      </w:r>
      <w:r w:rsidR="00BB0E2B" w:rsidRPr="00125DC7">
        <w:rPr>
          <w:sz w:val="28"/>
          <w:szCs w:val="28"/>
          <w:lang w:val="uk-UA"/>
        </w:rPr>
        <w:t xml:space="preserve">, </w:t>
      </w:r>
      <w:r w:rsidRPr="00C27F3E">
        <w:rPr>
          <w:i/>
          <w:sz w:val="28"/>
          <w:szCs w:val="28"/>
          <w:lang w:val="uk-UA"/>
        </w:rPr>
        <w:t>Устатковання для дугового зварювання. Частина 1. Джерела живлення для зварювання</w:t>
      </w:r>
      <w:r w:rsidRPr="00CB01F6">
        <w:rPr>
          <w:i/>
          <w:sz w:val="28"/>
          <w:szCs w:val="28"/>
          <w:lang w:val="uk-UA"/>
        </w:rPr>
        <w:t xml:space="preserve"> (</w:t>
      </w:r>
      <w:r w:rsidRPr="00C27F3E">
        <w:rPr>
          <w:i/>
          <w:sz w:val="28"/>
          <w:szCs w:val="28"/>
        </w:rPr>
        <w:t>EN</w:t>
      </w:r>
      <w:r w:rsidRPr="00CB01F6">
        <w:rPr>
          <w:i/>
          <w:sz w:val="28"/>
          <w:szCs w:val="28"/>
          <w:lang w:val="uk-UA"/>
        </w:rPr>
        <w:t xml:space="preserve"> 60974-1:2012, </w:t>
      </w:r>
      <w:r>
        <w:rPr>
          <w:i/>
          <w:sz w:val="28"/>
          <w:szCs w:val="28"/>
        </w:rPr>
        <w:t>IDT</w:t>
      </w:r>
      <w:r w:rsidRPr="00CB01F6">
        <w:rPr>
          <w:i/>
          <w:sz w:val="28"/>
          <w:szCs w:val="28"/>
          <w:lang w:val="uk-UA"/>
        </w:rPr>
        <w:t>)</w:t>
      </w:r>
    </w:p>
    <w:p w:rsidR="00BB0E2B" w:rsidRPr="003502F3" w:rsidRDefault="00CB01F6" w:rsidP="00BB0E2B">
      <w:pPr>
        <w:pStyle w:val="a3"/>
        <w:spacing w:line="360" w:lineRule="auto"/>
        <w:ind w:firstLine="709"/>
        <w:jc w:val="both"/>
        <w:rPr>
          <w:sz w:val="28"/>
          <w:szCs w:val="28"/>
          <w:lang w:val="ru-RU"/>
        </w:rPr>
      </w:pPr>
      <w:r w:rsidRPr="00CB01F6">
        <w:rPr>
          <w:sz w:val="28"/>
          <w:szCs w:val="28"/>
          <w:lang w:val="uk-UA"/>
        </w:rPr>
        <w:t>ДСТУ EN 60974-7:2016</w:t>
      </w:r>
      <w:r w:rsidR="00BB0E2B" w:rsidRPr="00125DC7">
        <w:rPr>
          <w:sz w:val="28"/>
          <w:szCs w:val="28"/>
          <w:lang w:val="uk-UA"/>
        </w:rPr>
        <w:t xml:space="preserve">, </w:t>
      </w:r>
      <w:r w:rsidRPr="00CB01F6">
        <w:rPr>
          <w:i/>
          <w:sz w:val="28"/>
          <w:szCs w:val="28"/>
          <w:lang w:val="uk-UA"/>
        </w:rPr>
        <w:t>Устатковання для дугового зварювання. Частина 7. Пальники</w:t>
      </w:r>
      <w:r w:rsidRPr="003502F3">
        <w:rPr>
          <w:i/>
          <w:sz w:val="28"/>
          <w:szCs w:val="28"/>
          <w:lang w:val="ru-RU"/>
        </w:rPr>
        <w:t xml:space="preserve"> (</w:t>
      </w:r>
      <w:r w:rsidRPr="00CB01F6">
        <w:rPr>
          <w:i/>
          <w:sz w:val="28"/>
          <w:szCs w:val="28"/>
        </w:rPr>
        <w:t>EN</w:t>
      </w:r>
      <w:r w:rsidRPr="003502F3">
        <w:rPr>
          <w:i/>
          <w:sz w:val="28"/>
          <w:szCs w:val="28"/>
          <w:lang w:val="ru-RU"/>
        </w:rPr>
        <w:t xml:space="preserve"> 60974-7:2005, </w:t>
      </w:r>
      <w:r w:rsidRPr="00CB01F6">
        <w:rPr>
          <w:i/>
          <w:sz w:val="28"/>
          <w:szCs w:val="28"/>
        </w:rPr>
        <w:t>IDT</w:t>
      </w:r>
      <w:r w:rsidRPr="003502F3">
        <w:rPr>
          <w:i/>
          <w:sz w:val="28"/>
          <w:szCs w:val="28"/>
          <w:lang w:val="ru-RU"/>
        </w:rPr>
        <w:t>)</w:t>
      </w:r>
    </w:p>
    <w:p w:rsidR="00BB0E2B" w:rsidRPr="00CB01F6" w:rsidRDefault="00CB01F6" w:rsidP="00BB0E2B">
      <w:pPr>
        <w:pStyle w:val="a3"/>
        <w:spacing w:line="360" w:lineRule="auto"/>
        <w:ind w:firstLine="709"/>
        <w:jc w:val="both"/>
        <w:rPr>
          <w:sz w:val="28"/>
          <w:szCs w:val="28"/>
          <w:lang w:val="uk-UA"/>
        </w:rPr>
      </w:pPr>
      <w:r w:rsidRPr="00CB01F6">
        <w:rPr>
          <w:sz w:val="28"/>
          <w:szCs w:val="28"/>
          <w:lang w:val="uk-UA"/>
        </w:rPr>
        <w:t>ДСТУ EN 60974-10:2016</w:t>
      </w:r>
      <w:r w:rsidR="00BB0E2B" w:rsidRPr="00125DC7">
        <w:rPr>
          <w:sz w:val="28"/>
          <w:szCs w:val="28"/>
          <w:lang w:val="uk-UA"/>
        </w:rPr>
        <w:t xml:space="preserve">, </w:t>
      </w:r>
      <w:r w:rsidRPr="00CB01F6">
        <w:rPr>
          <w:i/>
          <w:sz w:val="28"/>
          <w:szCs w:val="28"/>
          <w:lang w:val="uk-UA"/>
        </w:rPr>
        <w:t>Обладнання для дугового зварювання. Частина 10. Вимоги до електромагнітної сумісності  (EN 60974-10:2014;EN 60974-10:2014/А1:2015, IDT)</w:t>
      </w:r>
    </w:p>
    <w:p w:rsidR="00BB0E2B" w:rsidRPr="003502F3" w:rsidRDefault="00CB01F6" w:rsidP="00BB0E2B">
      <w:pPr>
        <w:pStyle w:val="a3"/>
        <w:spacing w:line="360" w:lineRule="auto"/>
        <w:ind w:firstLine="709"/>
        <w:jc w:val="both"/>
        <w:rPr>
          <w:sz w:val="28"/>
          <w:szCs w:val="28"/>
          <w:lang w:val="ru-RU"/>
        </w:rPr>
      </w:pPr>
      <w:r w:rsidRPr="00CB01F6">
        <w:rPr>
          <w:sz w:val="28"/>
          <w:szCs w:val="28"/>
          <w:lang w:val="uk-UA"/>
        </w:rPr>
        <w:t>ДСТУ EN 61140:2015/Зміна № 1:2015</w:t>
      </w:r>
      <w:r w:rsidR="00BB0E2B" w:rsidRPr="00125DC7">
        <w:rPr>
          <w:sz w:val="28"/>
          <w:szCs w:val="28"/>
          <w:lang w:val="uk-UA"/>
        </w:rPr>
        <w:t xml:space="preserve">, </w:t>
      </w:r>
      <w:r w:rsidRPr="00CB01F6">
        <w:rPr>
          <w:i/>
          <w:sz w:val="28"/>
          <w:szCs w:val="28"/>
          <w:lang w:val="uk-UA"/>
        </w:rPr>
        <w:t>Захист проти ураження електричним струмом. Загальні аспекти щодо установок та обладнання (EN 61140:2002/A1:2006, IDT)</w:t>
      </w:r>
    </w:p>
    <w:p w:rsidR="00467254" w:rsidRPr="00125DC7" w:rsidRDefault="00467254" w:rsidP="00854A43">
      <w:pPr>
        <w:spacing w:after="0" w:line="360" w:lineRule="auto"/>
        <w:ind w:firstLine="709"/>
        <w:rPr>
          <w:rFonts w:ascii="Arial" w:hAnsi="Arial" w:cs="Arial"/>
          <w:spacing w:val="5"/>
          <w:sz w:val="28"/>
          <w:szCs w:val="28"/>
          <w:lang w:val="uk-UA"/>
        </w:rPr>
      </w:pPr>
    </w:p>
    <w:p w:rsidR="00467254" w:rsidRPr="00125DC7" w:rsidRDefault="00467254" w:rsidP="00854A43">
      <w:pPr>
        <w:spacing w:after="0" w:line="360" w:lineRule="auto"/>
        <w:ind w:firstLine="709"/>
        <w:rPr>
          <w:rFonts w:ascii="Arial" w:hAnsi="Arial" w:cs="Arial"/>
          <w:spacing w:val="5"/>
          <w:sz w:val="28"/>
          <w:szCs w:val="28"/>
          <w:lang w:val="uk-UA"/>
        </w:rPr>
      </w:pPr>
    </w:p>
    <w:p w:rsidR="00854A43" w:rsidRPr="00125DC7" w:rsidRDefault="00854A43" w:rsidP="00854A43">
      <w:pPr>
        <w:spacing w:after="0" w:line="360" w:lineRule="auto"/>
        <w:ind w:firstLine="709"/>
        <w:rPr>
          <w:rFonts w:ascii="Arial" w:hAnsi="Arial" w:cs="Arial"/>
          <w:spacing w:val="5"/>
          <w:sz w:val="28"/>
          <w:szCs w:val="28"/>
          <w:lang w:val="uk-UA"/>
        </w:rPr>
      </w:pPr>
    </w:p>
    <w:p w:rsidR="00854A43" w:rsidRPr="00125DC7" w:rsidRDefault="00854A43" w:rsidP="00854A43">
      <w:pPr>
        <w:spacing w:after="0" w:line="360" w:lineRule="auto"/>
        <w:ind w:firstLine="709"/>
        <w:rPr>
          <w:rFonts w:ascii="Arial" w:hAnsi="Arial" w:cs="Arial"/>
          <w:spacing w:val="5"/>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r w:rsidRPr="00125DC7">
        <w:rPr>
          <w:rFonts w:ascii="Arial" w:hAnsi="Arial" w:cs="Arial"/>
          <w:sz w:val="28"/>
          <w:szCs w:val="28"/>
          <w:lang w:val="uk-UA"/>
        </w:rPr>
        <w:t xml:space="preserve">Голова ТК 44 </w:t>
      </w:r>
      <w:r w:rsidRPr="00125DC7">
        <w:rPr>
          <w:rFonts w:ascii="Arial" w:hAnsi="Arial" w:cs="Arial"/>
          <w:sz w:val="28"/>
          <w:szCs w:val="28"/>
          <w:lang w:val="uk-UA"/>
        </w:rPr>
        <w:br/>
        <w:t>«Зварювання та споріднені процеси»</w:t>
      </w:r>
      <w:r w:rsidRPr="00125DC7">
        <w:rPr>
          <w:rFonts w:ascii="Arial" w:hAnsi="Arial" w:cs="Arial"/>
          <w:sz w:val="28"/>
          <w:szCs w:val="28"/>
          <w:lang w:val="uk-UA"/>
        </w:rPr>
        <w:tab/>
      </w:r>
      <w:r w:rsidRPr="00125DC7">
        <w:rPr>
          <w:rFonts w:ascii="Arial" w:hAnsi="Arial" w:cs="Arial"/>
          <w:sz w:val="28"/>
          <w:szCs w:val="28"/>
          <w:lang w:val="uk-UA"/>
        </w:rPr>
        <w:tab/>
      </w:r>
      <w:r w:rsidRPr="00125DC7">
        <w:rPr>
          <w:rFonts w:ascii="Arial" w:hAnsi="Arial" w:cs="Arial"/>
          <w:sz w:val="28"/>
          <w:szCs w:val="28"/>
          <w:lang w:val="uk-UA"/>
        </w:rPr>
        <w:tab/>
      </w:r>
      <w:r w:rsidRPr="00125DC7">
        <w:rPr>
          <w:rFonts w:ascii="Arial" w:hAnsi="Arial" w:cs="Arial"/>
          <w:sz w:val="28"/>
          <w:szCs w:val="28"/>
          <w:lang w:val="uk-UA"/>
        </w:rPr>
        <w:tab/>
      </w:r>
      <w:r w:rsidRPr="00125DC7">
        <w:rPr>
          <w:rFonts w:ascii="Arial" w:hAnsi="Arial" w:cs="Arial"/>
          <w:sz w:val="28"/>
          <w:szCs w:val="28"/>
          <w:lang w:val="uk-UA"/>
        </w:rPr>
        <w:tab/>
        <w:t>Л.М. Лобанов</w:t>
      </w:r>
    </w:p>
    <w:p w:rsidR="00854A43" w:rsidRPr="00125DC7" w:rsidRDefault="00854A43" w:rsidP="00854A43">
      <w:pPr>
        <w:spacing w:after="0" w:line="360" w:lineRule="auto"/>
        <w:ind w:firstLine="709"/>
        <w:rPr>
          <w:rFonts w:ascii="Arial" w:hAnsi="Arial" w:cs="Arial"/>
          <w:spacing w:val="5"/>
          <w:sz w:val="28"/>
          <w:szCs w:val="28"/>
          <w:lang w:val="uk-UA"/>
        </w:rPr>
      </w:pPr>
      <w:r w:rsidRPr="00125DC7">
        <w:rPr>
          <w:rFonts w:ascii="Arial" w:hAnsi="Arial" w:cs="Arial"/>
          <w:spacing w:val="5"/>
          <w:sz w:val="28"/>
          <w:szCs w:val="28"/>
          <w:lang w:val="uk-UA"/>
        </w:rPr>
        <w:br w:type="page"/>
      </w: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ac"/>
        <w:spacing w:line="360" w:lineRule="auto"/>
        <w:ind w:firstLine="709"/>
        <w:rPr>
          <w:rFonts w:ascii="Arial" w:hAnsi="Arial" w:cs="Arial"/>
          <w:sz w:val="28"/>
          <w:szCs w:val="28"/>
          <w:lang w:val="uk-UA"/>
        </w:rPr>
      </w:pPr>
    </w:p>
    <w:p w:rsidR="00854A43" w:rsidRPr="00125DC7" w:rsidRDefault="00854A43" w:rsidP="00854A43">
      <w:pPr>
        <w:pStyle w:val="22"/>
        <w:pBdr>
          <w:top w:val="single" w:sz="4" w:space="1" w:color="auto"/>
          <w:bottom w:val="single" w:sz="4" w:space="1" w:color="auto"/>
        </w:pBdr>
        <w:spacing w:after="0" w:line="360" w:lineRule="auto"/>
        <w:ind w:firstLine="709"/>
        <w:rPr>
          <w:rFonts w:ascii="Arial" w:hAnsi="Arial" w:cs="Arial"/>
          <w:bCs/>
          <w:color w:val="000000"/>
          <w:sz w:val="28"/>
          <w:szCs w:val="28"/>
          <w:shd w:val="clear" w:color="auto" w:fill="FFFFFF"/>
          <w:lang w:val="uk-UA"/>
        </w:rPr>
      </w:pPr>
      <w:r w:rsidRPr="00125DC7">
        <w:rPr>
          <w:rFonts w:ascii="Arial" w:hAnsi="Arial" w:cs="Arial"/>
          <w:bCs/>
          <w:color w:val="000000"/>
          <w:sz w:val="28"/>
          <w:szCs w:val="28"/>
          <w:shd w:val="clear" w:color="auto" w:fill="FFFFFF"/>
          <w:lang w:val="uk-UA"/>
        </w:rPr>
        <w:t>Код УКНД 25.160.10</w:t>
      </w:r>
    </w:p>
    <w:p w:rsidR="00854A43" w:rsidRPr="00125DC7" w:rsidRDefault="00854A43" w:rsidP="00854A43">
      <w:pPr>
        <w:pBdr>
          <w:top w:val="single" w:sz="4" w:space="1" w:color="auto"/>
          <w:bottom w:val="single" w:sz="4" w:space="1" w:color="auto"/>
        </w:pBdr>
        <w:spacing w:after="0" w:line="360" w:lineRule="auto"/>
        <w:ind w:firstLine="709"/>
        <w:jc w:val="both"/>
        <w:rPr>
          <w:rFonts w:ascii="Arial" w:hAnsi="Arial" w:cs="Arial"/>
          <w:caps/>
          <w:sz w:val="28"/>
          <w:szCs w:val="28"/>
          <w:lang w:val="uk-UA"/>
        </w:rPr>
      </w:pPr>
      <w:bookmarkStart w:id="177" w:name="_Toc465850553"/>
      <w:bookmarkStart w:id="178" w:name="_Toc465852329"/>
      <w:r w:rsidRPr="00125DC7">
        <w:rPr>
          <w:rFonts w:ascii="Arial" w:hAnsi="Arial" w:cs="Arial"/>
          <w:b/>
          <w:bCs/>
          <w:sz w:val="28"/>
          <w:szCs w:val="28"/>
          <w:shd w:val="clear" w:color="auto" w:fill="FFFFFF"/>
          <w:lang w:val="uk-UA"/>
        </w:rPr>
        <w:t xml:space="preserve">Ключові слова: </w:t>
      </w:r>
      <w:r w:rsidRPr="00125DC7">
        <w:rPr>
          <w:rFonts w:ascii="Arial" w:hAnsi="Arial" w:cs="Arial"/>
          <w:bCs/>
          <w:sz w:val="28"/>
          <w:szCs w:val="28"/>
          <w:lang w:val="uk-UA"/>
        </w:rPr>
        <w:t>дугове зварювання</w:t>
      </w:r>
      <w:r w:rsidR="004C3D50">
        <w:rPr>
          <w:rFonts w:ascii="Arial" w:hAnsi="Arial" w:cs="Arial"/>
          <w:bCs/>
          <w:sz w:val="28"/>
          <w:szCs w:val="28"/>
          <w:lang w:val="uk-UA"/>
        </w:rPr>
        <w:t>,</w:t>
      </w:r>
      <w:r w:rsidRPr="00125DC7">
        <w:rPr>
          <w:rFonts w:ascii="Arial" w:hAnsi="Arial" w:cs="Arial"/>
          <w:bCs/>
          <w:sz w:val="28"/>
          <w:szCs w:val="28"/>
          <w:lang w:val="uk-UA"/>
        </w:rPr>
        <w:t xml:space="preserve"> </w:t>
      </w:r>
      <w:r w:rsidR="004C3D50">
        <w:rPr>
          <w:rFonts w:ascii="Arial" w:hAnsi="Arial" w:cs="Arial"/>
          <w:bCs/>
          <w:sz w:val="28"/>
          <w:szCs w:val="28"/>
          <w:lang w:val="uk-UA"/>
        </w:rPr>
        <w:t xml:space="preserve">пристрої подавання дроту, </w:t>
      </w:r>
      <w:r w:rsidRPr="00125DC7">
        <w:rPr>
          <w:rFonts w:ascii="Arial" w:hAnsi="Arial" w:cs="Arial"/>
          <w:bCs/>
          <w:sz w:val="28"/>
          <w:szCs w:val="28"/>
          <w:lang w:val="uk-UA"/>
        </w:rPr>
        <w:t>методики випробування,</w:t>
      </w:r>
      <w:r w:rsidR="004C3D50">
        <w:rPr>
          <w:rFonts w:ascii="Arial" w:hAnsi="Arial" w:cs="Arial"/>
          <w:bCs/>
          <w:sz w:val="28"/>
          <w:szCs w:val="28"/>
          <w:lang w:val="uk-UA"/>
        </w:rPr>
        <w:t xml:space="preserve"> захисні заходи, </w:t>
      </w:r>
      <w:r w:rsidR="00313DDF">
        <w:rPr>
          <w:rFonts w:ascii="Arial" w:hAnsi="Arial" w:cs="Arial"/>
          <w:bCs/>
          <w:sz w:val="28"/>
          <w:szCs w:val="28"/>
          <w:lang w:val="uk-UA"/>
        </w:rPr>
        <w:t>система</w:t>
      </w:r>
      <w:r w:rsidRPr="00125DC7">
        <w:rPr>
          <w:rFonts w:ascii="Arial" w:hAnsi="Arial" w:cs="Arial"/>
          <w:bCs/>
          <w:sz w:val="28"/>
          <w:szCs w:val="28"/>
          <w:lang w:val="uk-UA"/>
        </w:rPr>
        <w:t xml:space="preserve"> охолодження, </w:t>
      </w:r>
      <w:r w:rsidR="00A00FC5">
        <w:rPr>
          <w:rFonts w:ascii="Arial" w:hAnsi="Arial" w:cs="Arial"/>
          <w:bCs/>
          <w:sz w:val="28"/>
          <w:szCs w:val="28"/>
          <w:lang w:val="uk-UA"/>
        </w:rPr>
        <w:t>обладнання</w:t>
      </w:r>
      <w:bookmarkEnd w:id="177"/>
      <w:bookmarkEnd w:id="178"/>
      <w:r w:rsidR="00313DDF">
        <w:rPr>
          <w:rFonts w:ascii="Arial" w:hAnsi="Arial" w:cs="Arial"/>
          <w:bCs/>
          <w:sz w:val="28"/>
          <w:szCs w:val="28"/>
          <w:lang w:val="uk-UA"/>
        </w:rPr>
        <w:t>, термічні та механічні вимоги,</w:t>
      </w:r>
      <w:r w:rsidR="0038365C">
        <w:rPr>
          <w:rFonts w:ascii="Arial" w:hAnsi="Arial" w:cs="Arial"/>
          <w:bCs/>
          <w:sz w:val="28"/>
          <w:szCs w:val="28"/>
          <w:lang w:val="uk-UA"/>
        </w:rPr>
        <w:t xml:space="preserve"> марк</w:t>
      </w:r>
      <w:r w:rsidR="00A00FC5">
        <w:rPr>
          <w:rFonts w:ascii="Arial" w:hAnsi="Arial" w:cs="Arial"/>
          <w:bCs/>
          <w:sz w:val="28"/>
          <w:szCs w:val="28"/>
          <w:lang w:val="uk-UA"/>
        </w:rPr>
        <w:t>о</w:t>
      </w:r>
      <w:r w:rsidR="0038365C">
        <w:rPr>
          <w:rFonts w:ascii="Arial" w:hAnsi="Arial" w:cs="Arial"/>
          <w:bCs/>
          <w:sz w:val="28"/>
          <w:szCs w:val="28"/>
          <w:lang w:val="uk-UA"/>
        </w:rPr>
        <w:t>вання</w:t>
      </w:r>
      <w:r w:rsidRPr="00125DC7">
        <w:rPr>
          <w:rFonts w:ascii="Arial" w:hAnsi="Arial" w:cs="Arial"/>
          <w:bCs/>
          <w:sz w:val="28"/>
          <w:szCs w:val="28"/>
          <w:lang w:val="uk-UA"/>
        </w:rPr>
        <w:t>.</w:t>
      </w:r>
    </w:p>
    <w:p w:rsidR="00D94500" w:rsidRPr="00125DC7" w:rsidRDefault="00D94500" w:rsidP="00854A43">
      <w:pPr>
        <w:spacing w:after="0" w:line="360" w:lineRule="auto"/>
        <w:ind w:firstLine="709"/>
        <w:rPr>
          <w:rFonts w:ascii="Arial" w:hAnsi="Arial" w:cs="Arial"/>
          <w:i/>
          <w:sz w:val="28"/>
          <w:szCs w:val="28"/>
          <w:lang w:val="uk-UA"/>
        </w:rPr>
      </w:pPr>
    </w:p>
    <w:sectPr w:rsidR="00D94500" w:rsidRPr="00125DC7" w:rsidSect="00607CE0">
      <w:headerReference w:type="default" r:id="rId27"/>
      <w:footerReference w:type="default" r:id="rId28"/>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D50" w:rsidRDefault="004C3D50" w:rsidP="00854A43">
      <w:pPr>
        <w:spacing w:after="0" w:line="240" w:lineRule="auto"/>
      </w:pPr>
      <w:r>
        <w:separator/>
      </w:r>
    </w:p>
  </w:endnote>
  <w:endnote w:type="continuationSeparator" w:id="0">
    <w:p w:rsidR="004C3D50" w:rsidRDefault="004C3D50" w:rsidP="0085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01316"/>
      <w:docPartObj>
        <w:docPartGallery w:val="Page Numbers (Bottom of Page)"/>
        <w:docPartUnique/>
      </w:docPartObj>
    </w:sdtPr>
    <w:sdtEndPr/>
    <w:sdtContent>
      <w:p w:rsidR="004C3D50" w:rsidRDefault="004C3D50">
        <w:pPr>
          <w:pStyle w:val="a8"/>
        </w:pPr>
        <w:r>
          <w:fldChar w:fldCharType="begin"/>
        </w:r>
        <w:r>
          <w:instrText>PAGE   \* MERGEFORMAT</w:instrText>
        </w:r>
        <w:r>
          <w:fldChar w:fldCharType="separate"/>
        </w:r>
        <w:r w:rsidR="00577EB3" w:rsidRPr="00577EB3">
          <w:rPr>
            <w:noProof/>
            <w:lang w:val="ru-RU"/>
          </w:rPr>
          <w:t>VI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028559"/>
      <w:docPartObj>
        <w:docPartGallery w:val="Page Numbers (Bottom of Page)"/>
        <w:docPartUnique/>
      </w:docPartObj>
    </w:sdtPr>
    <w:sdtEndPr/>
    <w:sdtContent>
      <w:p w:rsidR="004C3D50" w:rsidRDefault="004C3D50" w:rsidP="00854A43">
        <w:pPr>
          <w:pStyle w:val="a8"/>
          <w:jc w:val="right"/>
        </w:pPr>
        <w:r>
          <w:fldChar w:fldCharType="begin"/>
        </w:r>
        <w:r>
          <w:instrText>PAGE   \* MERGEFORMAT</w:instrText>
        </w:r>
        <w:r>
          <w:fldChar w:fldCharType="separate"/>
        </w:r>
        <w:r w:rsidR="00577EB3" w:rsidRPr="00577EB3">
          <w:rPr>
            <w:noProof/>
            <w:lang w:val="ru-RU"/>
          </w:rPr>
          <w:t>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764181"/>
      <w:docPartObj>
        <w:docPartGallery w:val="Page Numbers (Bottom of Page)"/>
        <w:docPartUnique/>
      </w:docPartObj>
    </w:sdtPr>
    <w:sdtEndPr/>
    <w:sdtContent>
      <w:p w:rsidR="004C3D50" w:rsidRDefault="004C3D50" w:rsidP="00B678B4">
        <w:pPr>
          <w:pStyle w:val="a8"/>
          <w:jc w:val="right"/>
        </w:pPr>
        <w:r>
          <w:fldChar w:fldCharType="begin"/>
        </w:r>
        <w:r>
          <w:instrText>PAGE   \* MERGEFORMAT</w:instrText>
        </w:r>
        <w:r>
          <w:fldChar w:fldCharType="separate"/>
        </w:r>
        <w:r w:rsidR="00577EB3" w:rsidRPr="00577EB3">
          <w:rPr>
            <w:noProof/>
            <w:lang w:val="ru-RU"/>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D50" w:rsidRDefault="004C3D50" w:rsidP="00854A43">
      <w:pPr>
        <w:spacing w:after="0" w:line="240" w:lineRule="auto"/>
      </w:pPr>
      <w:r>
        <w:separator/>
      </w:r>
    </w:p>
  </w:footnote>
  <w:footnote w:type="continuationSeparator" w:id="0">
    <w:p w:rsidR="004C3D50" w:rsidRDefault="004C3D50" w:rsidP="0085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50" w:rsidRPr="00854A43" w:rsidRDefault="004C3D50" w:rsidP="00854A43">
    <w:pPr>
      <w:pStyle w:val="ac"/>
      <w:spacing w:line="360" w:lineRule="auto"/>
      <w:ind w:firstLine="709"/>
      <w:rPr>
        <w:rFonts w:ascii="Arial" w:hAnsi="Arial" w:cs="Arial"/>
        <w:sz w:val="24"/>
      </w:rPr>
    </w:pPr>
    <w:r w:rsidRPr="00854A43">
      <w:rPr>
        <w:rFonts w:ascii="Arial" w:hAnsi="Arial" w:cs="Arial"/>
        <w:sz w:val="28"/>
      </w:rPr>
      <w:t>ДСТУ EN 60974-5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50" w:rsidRPr="00854A43" w:rsidRDefault="004C3D50" w:rsidP="00854A43">
    <w:pPr>
      <w:pStyle w:val="ac"/>
      <w:spacing w:line="360" w:lineRule="auto"/>
      <w:ind w:firstLine="709"/>
      <w:jc w:val="right"/>
      <w:rPr>
        <w:rFonts w:ascii="Arial" w:hAnsi="Arial" w:cs="Arial"/>
        <w:sz w:val="24"/>
      </w:rPr>
    </w:pPr>
    <w:r w:rsidRPr="00854A43">
      <w:rPr>
        <w:rFonts w:ascii="Arial" w:hAnsi="Arial" w:cs="Arial"/>
        <w:sz w:val="28"/>
      </w:rPr>
      <w:t>ДСТУ EN 60974-5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50" w:rsidRPr="00B678B4" w:rsidRDefault="004C3D50" w:rsidP="00B678B4">
    <w:pPr>
      <w:pStyle w:val="ac"/>
      <w:spacing w:line="360" w:lineRule="auto"/>
      <w:ind w:firstLine="709"/>
      <w:jc w:val="right"/>
      <w:rPr>
        <w:rFonts w:ascii="Arial" w:hAnsi="Arial" w:cs="Arial"/>
        <w:sz w:val="24"/>
      </w:rPr>
    </w:pPr>
    <w:r w:rsidRPr="00854A43">
      <w:rPr>
        <w:rFonts w:ascii="Arial" w:hAnsi="Arial" w:cs="Arial"/>
        <w:sz w:val="28"/>
      </w:rPr>
      <w:t>ДСТУ EN 60974-5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74D"/>
    <w:multiLevelType w:val="singleLevel"/>
    <w:tmpl w:val="04190017"/>
    <w:lvl w:ilvl="0">
      <w:start w:val="3"/>
      <w:numFmt w:val="lowerLetter"/>
      <w:lvlText w:val="%1)"/>
      <w:lvlJc w:val="left"/>
      <w:pPr>
        <w:tabs>
          <w:tab w:val="num" w:pos="360"/>
        </w:tabs>
        <w:ind w:left="360" w:hanging="360"/>
      </w:pPr>
      <w:rPr>
        <w:rFonts w:hint="default"/>
      </w:rPr>
    </w:lvl>
  </w:abstractNum>
  <w:abstractNum w:abstractNumId="1" w15:restartNumberingAfterBreak="0">
    <w:nsid w:val="127F3D3F"/>
    <w:multiLevelType w:val="hybridMultilevel"/>
    <w:tmpl w:val="9008267C"/>
    <w:lvl w:ilvl="0" w:tplc="E44824D4">
      <w:start w:val="1"/>
      <w:numFmt w:val="lowerLetter"/>
      <w:lvlText w:val="%1)"/>
      <w:lvlJc w:val="left"/>
      <w:pPr>
        <w:ind w:left="455" w:hanging="341"/>
      </w:pPr>
      <w:rPr>
        <w:rFonts w:ascii="Arial" w:eastAsia="Arial" w:hAnsi="Arial" w:cs="Arial" w:hint="default"/>
        <w:spacing w:val="0"/>
        <w:w w:val="99"/>
        <w:sz w:val="28"/>
        <w:szCs w:val="28"/>
      </w:rPr>
    </w:lvl>
    <w:lvl w:ilvl="1" w:tplc="F356D77E">
      <w:numFmt w:val="bullet"/>
      <w:lvlText w:val="•"/>
      <w:lvlJc w:val="left"/>
      <w:pPr>
        <w:ind w:left="1342" w:hanging="341"/>
      </w:pPr>
      <w:rPr>
        <w:rFonts w:hint="default"/>
      </w:rPr>
    </w:lvl>
    <w:lvl w:ilvl="2" w:tplc="8800C7CC">
      <w:numFmt w:val="bullet"/>
      <w:lvlText w:val="•"/>
      <w:lvlJc w:val="left"/>
      <w:pPr>
        <w:ind w:left="2225" w:hanging="341"/>
      </w:pPr>
      <w:rPr>
        <w:rFonts w:hint="default"/>
      </w:rPr>
    </w:lvl>
    <w:lvl w:ilvl="3" w:tplc="97F0543E">
      <w:numFmt w:val="bullet"/>
      <w:lvlText w:val="•"/>
      <w:lvlJc w:val="left"/>
      <w:pPr>
        <w:ind w:left="3107" w:hanging="341"/>
      </w:pPr>
      <w:rPr>
        <w:rFonts w:hint="default"/>
      </w:rPr>
    </w:lvl>
    <w:lvl w:ilvl="4" w:tplc="3242542C">
      <w:numFmt w:val="bullet"/>
      <w:lvlText w:val="•"/>
      <w:lvlJc w:val="left"/>
      <w:pPr>
        <w:ind w:left="3990" w:hanging="341"/>
      </w:pPr>
      <w:rPr>
        <w:rFonts w:hint="default"/>
      </w:rPr>
    </w:lvl>
    <w:lvl w:ilvl="5" w:tplc="A57CF0CC">
      <w:numFmt w:val="bullet"/>
      <w:lvlText w:val="•"/>
      <w:lvlJc w:val="left"/>
      <w:pPr>
        <w:ind w:left="4873" w:hanging="341"/>
      </w:pPr>
      <w:rPr>
        <w:rFonts w:hint="default"/>
      </w:rPr>
    </w:lvl>
    <w:lvl w:ilvl="6" w:tplc="6F626E5E">
      <w:numFmt w:val="bullet"/>
      <w:lvlText w:val="•"/>
      <w:lvlJc w:val="left"/>
      <w:pPr>
        <w:ind w:left="5755" w:hanging="341"/>
      </w:pPr>
      <w:rPr>
        <w:rFonts w:hint="default"/>
      </w:rPr>
    </w:lvl>
    <w:lvl w:ilvl="7" w:tplc="8AFA2474">
      <w:numFmt w:val="bullet"/>
      <w:lvlText w:val="•"/>
      <w:lvlJc w:val="left"/>
      <w:pPr>
        <w:ind w:left="6638" w:hanging="341"/>
      </w:pPr>
      <w:rPr>
        <w:rFonts w:hint="default"/>
      </w:rPr>
    </w:lvl>
    <w:lvl w:ilvl="8" w:tplc="FABEEC88">
      <w:numFmt w:val="bullet"/>
      <w:lvlText w:val="•"/>
      <w:lvlJc w:val="left"/>
      <w:pPr>
        <w:ind w:left="7521" w:hanging="341"/>
      </w:pPr>
      <w:rPr>
        <w:rFonts w:hint="default"/>
      </w:rPr>
    </w:lvl>
  </w:abstractNum>
  <w:abstractNum w:abstractNumId="2" w15:restartNumberingAfterBreak="0">
    <w:nsid w:val="2F5C0AE7"/>
    <w:multiLevelType w:val="hybridMultilevel"/>
    <w:tmpl w:val="EC1EECB4"/>
    <w:lvl w:ilvl="0" w:tplc="35AEBCEA">
      <w:start w:val="1"/>
      <w:numFmt w:val="lowerLetter"/>
      <w:lvlText w:val="%1)"/>
      <w:lvlJc w:val="left"/>
      <w:pPr>
        <w:ind w:left="475" w:hanging="360"/>
      </w:pPr>
      <w:rPr>
        <w:rFonts w:ascii="Arial" w:eastAsia="Arial" w:hAnsi="Arial" w:cs="Arial" w:hint="default"/>
        <w:spacing w:val="0"/>
        <w:w w:val="99"/>
        <w:sz w:val="28"/>
        <w:szCs w:val="20"/>
      </w:rPr>
    </w:lvl>
    <w:lvl w:ilvl="1" w:tplc="7F54576A">
      <w:numFmt w:val="bullet"/>
      <w:lvlText w:val="•"/>
      <w:lvlJc w:val="left"/>
      <w:pPr>
        <w:ind w:left="1382" w:hanging="360"/>
      </w:pPr>
      <w:rPr>
        <w:rFonts w:hint="default"/>
      </w:rPr>
    </w:lvl>
    <w:lvl w:ilvl="2" w:tplc="FDD456C2">
      <w:numFmt w:val="bullet"/>
      <w:lvlText w:val="•"/>
      <w:lvlJc w:val="left"/>
      <w:pPr>
        <w:ind w:left="2285" w:hanging="360"/>
      </w:pPr>
      <w:rPr>
        <w:rFonts w:hint="default"/>
      </w:rPr>
    </w:lvl>
    <w:lvl w:ilvl="3" w:tplc="EC7CCF44">
      <w:numFmt w:val="bullet"/>
      <w:lvlText w:val="•"/>
      <w:lvlJc w:val="left"/>
      <w:pPr>
        <w:ind w:left="3187" w:hanging="360"/>
      </w:pPr>
      <w:rPr>
        <w:rFonts w:hint="default"/>
      </w:rPr>
    </w:lvl>
    <w:lvl w:ilvl="4" w:tplc="EEC48AFC">
      <w:numFmt w:val="bullet"/>
      <w:lvlText w:val="•"/>
      <w:lvlJc w:val="left"/>
      <w:pPr>
        <w:ind w:left="4090" w:hanging="360"/>
      </w:pPr>
      <w:rPr>
        <w:rFonts w:hint="default"/>
      </w:rPr>
    </w:lvl>
    <w:lvl w:ilvl="5" w:tplc="6B8C5CA4">
      <w:numFmt w:val="bullet"/>
      <w:lvlText w:val="•"/>
      <w:lvlJc w:val="left"/>
      <w:pPr>
        <w:ind w:left="4993" w:hanging="360"/>
      </w:pPr>
      <w:rPr>
        <w:rFonts w:hint="default"/>
      </w:rPr>
    </w:lvl>
    <w:lvl w:ilvl="6" w:tplc="8CA87004">
      <w:numFmt w:val="bullet"/>
      <w:lvlText w:val="•"/>
      <w:lvlJc w:val="left"/>
      <w:pPr>
        <w:ind w:left="5895" w:hanging="360"/>
      </w:pPr>
      <w:rPr>
        <w:rFonts w:hint="default"/>
      </w:rPr>
    </w:lvl>
    <w:lvl w:ilvl="7" w:tplc="B9A6A1F6">
      <w:numFmt w:val="bullet"/>
      <w:lvlText w:val="•"/>
      <w:lvlJc w:val="left"/>
      <w:pPr>
        <w:ind w:left="6798" w:hanging="360"/>
      </w:pPr>
      <w:rPr>
        <w:rFonts w:hint="default"/>
      </w:rPr>
    </w:lvl>
    <w:lvl w:ilvl="8" w:tplc="C3728564">
      <w:numFmt w:val="bullet"/>
      <w:lvlText w:val="•"/>
      <w:lvlJc w:val="left"/>
      <w:pPr>
        <w:ind w:left="7701" w:hanging="360"/>
      </w:pPr>
      <w:rPr>
        <w:rFonts w:hint="default"/>
      </w:rPr>
    </w:lvl>
  </w:abstractNum>
  <w:abstractNum w:abstractNumId="3" w15:restartNumberingAfterBreak="0">
    <w:nsid w:val="37796541"/>
    <w:multiLevelType w:val="hybridMultilevel"/>
    <w:tmpl w:val="395CED7E"/>
    <w:lvl w:ilvl="0" w:tplc="824C094A">
      <w:start w:val="1"/>
      <w:numFmt w:val="lowerLetter"/>
      <w:lvlText w:val="%1)"/>
      <w:lvlJc w:val="left"/>
      <w:pPr>
        <w:ind w:left="476" w:hanging="360"/>
      </w:pPr>
      <w:rPr>
        <w:rFonts w:ascii="Arial" w:eastAsia="Arial" w:hAnsi="Arial" w:cs="Arial" w:hint="default"/>
        <w:spacing w:val="0"/>
        <w:w w:val="99"/>
        <w:sz w:val="28"/>
        <w:szCs w:val="20"/>
      </w:rPr>
    </w:lvl>
    <w:lvl w:ilvl="1" w:tplc="E6829F00">
      <w:numFmt w:val="bullet"/>
      <w:lvlText w:val="•"/>
      <w:lvlJc w:val="left"/>
      <w:pPr>
        <w:ind w:left="1366" w:hanging="360"/>
      </w:pPr>
      <w:rPr>
        <w:rFonts w:hint="default"/>
      </w:rPr>
    </w:lvl>
    <w:lvl w:ilvl="2" w:tplc="6276AB64">
      <w:numFmt w:val="bullet"/>
      <w:lvlText w:val="•"/>
      <w:lvlJc w:val="left"/>
      <w:pPr>
        <w:ind w:left="2253" w:hanging="360"/>
      </w:pPr>
      <w:rPr>
        <w:rFonts w:hint="default"/>
      </w:rPr>
    </w:lvl>
    <w:lvl w:ilvl="3" w:tplc="91EC7C7E">
      <w:numFmt w:val="bullet"/>
      <w:lvlText w:val="•"/>
      <w:lvlJc w:val="left"/>
      <w:pPr>
        <w:ind w:left="3139" w:hanging="360"/>
      </w:pPr>
      <w:rPr>
        <w:rFonts w:hint="default"/>
      </w:rPr>
    </w:lvl>
    <w:lvl w:ilvl="4" w:tplc="6B2E2E40">
      <w:numFmt w:val="bullet"/>
      <w:lvlText w:val="•"/>
      <w:lvlJc w:val="left"/>
      <w:pPr>
        <w:ind w:left="4026" w:hanging="360"/>
      </w:pPr>
      <w:rPr>
        <w:rFonts w:hint="default"/>
      </w:rPr>
    </w:lvl>
    <w:lvl w:ilvl="5" w:tplc="BEB843B0">
      <w:numFmt w:val="bullet"/>
      <w:lvlText w:val="•"/>
      <w:lvlJc w:val="left"/>
      <w:pPr>
        <w:ind w:left="4913" w:hanging="360"/>
      </w:pPr>
      <w:rPr>
        <w:rFonts w:hint="default"/>
      </w:rPr>
    </w:lvl>
    <w:lvl w:ilvl="6" w:tplc="0B980FB0">
      <w:numFmt w:val="bullet"/>
      <w:lvlText w:val="•"/>
      <w:lvlJc w:val="left"/>
      <w:pPr>
        <w:ind w:left="5799" w:hanging="360"/>
      </w:pPr>
      <w:rPr>
        <w:rFonts w:hint="default"/>
      </w:rPr>
    </w:lvl>
    <w:lvl w:ilvl="7" w:tplc="47226DBA">
      <w:numFmt w:val="bullet"/>
      <w:lvlText w:val="•"/>
      <w:lvlJc w:val="left"/>
      <w:pPr>
        <w:ind w:left="6686" w:hanging="360"/>
      </w:pPr>
      <w:rPr>
        <w:rFonts w:hint="default"/>
      </w:rPr>
    </w:lvl>
    <w:lvl w:ilvl="8" w:tplc="0F0C9C74">
      <w:numFmt w:val="bullet"/>
      <w:lvlText w:val="•"/>
      <w:lvlJc w:val="left"/>
      <w:pPr>
        <w:ind w:left="7573" w:hanging="360"/>
      </w:pPr>
      <w:rPr>
        <w:rFonts w:hint="default"/>
      </w:rPr>
    </w:lvl>
  </w:abstractNum>
  <w:abstractNum w:abstractNumId="4" w15:restartNumberingAfterBreak="0">
    <w:nsid w:val="6CC648AA"/>
    <w:multiLevelType w:val="hybridMultilevel"/>
    <w:tmpl w:val="EA5E9E84"/>
    <w:lvl w:ilvl="0" w:tplc="99EC58A4">
      <w:start w:val="1"/>
      <w:numFmt w:val="lowerLetter"/>
      <w:lvlText w:val="%1)"/>
      <w:lvlJc w:val="left"/>
      <w:pPr>
        <w:ind w:left="720" w:hanging="360"/>
      </w:pPr>
      <w:rPr>
        <w:rFonts w:ascii="Arial" w:eastAsia="Arial" w:hAnsi="Arial" w:cs="Arial" w:hint="default"/>
        <w:spacing w:val="0"/>
        <w:w w:val="99"/>
        <w:sz w:val="2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0C5673"/>
    <w:multiLevelType w:val="singleLevel"/>
    <w:tmpl w:val="04190017"/>
    <w:lvl w:ilvl="0">
      <w:start w:val="1"/>
      <w:numFmt w:val="lowerLetter"/>
      <w:lvlText w:val="%1)"/>
      <w:lvlJc w:val="left"/>
      <w:pPr>
        <w:tabs>
          <w:tab w:val="num" w:pos="360"/>
        </w:tabs>
        <w:ind w:left="360" w:hanging="36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00"/>
    <w:rsid w:val="0006217A"/>
    <w:rsid w:val="000C79F1"/>
    <w:rsid w:val="00125DC7"/>
    <w:rsid w:val="001463BC"/>
    <w:rsid w:val="00153C8C"/>
    <w:rsid w:val="00183F16"/>
    <w:rsid w:val="001B3663"/>
    <w:rsid w:val="001E27CE"/>
    <w:rsid w:val="001E7CE4"/>
    <w:rsid w:val="00210DEA"/>
    <w:rsid w:val="00212F46"/>
    <w:rsid w:val="00287C41"/>
    <w:rsid w:val="002946BB"/>
    <w:rsid w:val="002D613C"/>
    <w:rsid w:val="00313DDF"/>
    <w:rsid w:val="003249AA"/>
    <w:rsid w:val="003502F3"/>
    <w:rsid w:val="0038365C"/>
    <w:rsid w:val="003B1A3A"/>
    <w:rsid w:val="003E4CDA"/>
    <w:rsid w:val="00467254"/>
    <w:rsid w:val="004B5435"/>
    <w:rsid w:val="004C3D50"/>
    <w:rsid w:val="004D09DC"/>
    <w:rsid w:val="004F10E4"/>
    <w:rsid w:val="00534EAC"/>
    <w:rsid w:val="00555355"/>
    <w:rsid w:val="00577EB3"/>
    <w:rsid w:val="005804A2"/>
    <w:rsid w:val="005A7538"/>
    <w:rsid w:val="005A7F5A"/>
    <w:rsid w:val="006012DE"/>
    <w:rsid w:val="006067B6"/>
    <w:rsid w:val="00607CE0"/>
    <w:rsid w:val="00635DCB"/>
    <w:rsid w:val="006362B9"/>
    <w:rsid w:val="006435A4"/>
    <w:rsid w:val="0068325C"/>
    <w:rsid w:val="0069121C"/>
    <w:rsid w:val="00716E23"/>
    <w:rsid w:val="0071707D"/>
    <w:rsid w:val="007566DC"/>
    <w:rsid w:val="0077729D"/>
    <w:rsid w:val="00783CAD"/>
    <w:rsid w:val="007E3CBB"/>
    <w:rsid w:val="008142CE"/>
    <w:rsid w:val="00827BF8"/>
    <w:rsid w:val="008465CF"/>
    <w:rsid w:val="00846D3C"/>
    <w:rsid w:val="00851DAA"/>
    <w:rsid w:val="00854A43"/>
    <w:rsid w:val="008B5738"/>
    <w:rsid w:val="0091081D"/>
    <w:rsid w:val="00911555"/>
    <w:rsid w:val="00923631"/>
    <w:rsid w:val="00963127"/>
    <w:rsid w:val="0097015E"/>
    <w:rsid w:val="00971E4A"/>
    <w:rsid w:val="009749C4"/>
    <w:rsid w:val="009844A3"/>
    <w:rsid w:val="009B5E86"/>
    <w:rsid w:val="00A00FC5"/>
    <w:rsid w:val="00AA28C3"/>
    <w:rsid w:val="00AC5127"/>
    <w:rsid w:val="00B41562"/>
    <w:rsid w:val="00B57121"/>
    <w:rsid w:val="00B678B4"/>
    <w:rsid w:val="00BA7564"/>
    <w:rsid w:val="00BB0E2B"/>
    <w:rsid w:val="00BE6CA5"/>
    <w:rsid w:val="00C27F3E"/>
    <w:rsid w:val="00C74C4A"/>
    <w:rsid w:val="00C91066"/>
    <w:rsid w:val="00CB01F6"/>
    <w:rsid w:val="00CC3FD8"/>
    <w:rsid w:val="00D7621A"/>
    <w:rsid w:val="00D94500"/>
    <w:rsid w:val="00E86429"/>
    <w:rsid w:val="00EA5651"/>
    <w:rsid w:val="00EA6708"/>
    <w:rsid w:val="00EC4CC4"/>
    <w:rsid w:val="00EC7417"/>
    <w:rsid w:val="00ED43FE"/>
    <w:rsid w:val="00EF7059"/>
    <w:rsid w:val="00EF791E"/>
    <w:rsid w:val="00F3316D"/>
    <w:rsid w:val="00F4415D"/>
    <w:rsid w:val="00FB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92CC4D"/>
  <w15:docId w15:val="{B74A1925-54FA-45D4-B943-73D2EF16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D94500"/>
    <w:pPr>
      <w:widowControl w:val="0"/>
      <w:autoSpaceDE w:val="0"/>
      <w:autoSpaceDN w:val="0"/>
      <w:spacing w:after="0" w:line="240" w:lineRule="auto"/>
      <w:ind w:left="1471" w:right="1482"/>
      <w:jc w:val="center"/>
      <w:outlineLvl w:val="0"/>
    </w:pPr>
    <w:rPr>
      <w:rFonts w:ascii="Arial" w:eastAsia="Arial" w:hAnsi="Arial" w:cs="Arial"/>
      <w:b/>
      <w:bCs/>
      <w:sz w:val="24"/>
      <w:szCs w:val="24"/>
      <w:lang w:val="en-US"/>
    </w:rPr>
  </w:style>
  <w:style w:type="paragraph" w:styleId="2">
    <w:name w:val="heading 2"/>
    <w:basedOn w:val="a"/>
    <w:link w:val="20"/>
    <w:uiPriority w:val="1"/>
    <w:qFormat/>
    <w:rsid w:val="00D94500"/>
    <w:pPr>
      <w:widowControl w:val="0"/>
      <w:autoSpaceDE w:val="0"/>
      <w:autoSpaceDN w:val="0"/>
      <w:spacing w:after="0" w:line="240" w:lineRule="auto"/>
      <w:ind w:left="1478" w:right="1482"/>
      <w:jc w:val="center"/>
      <w:outlineLvl w:val="1"/>
    </w:pPr>
    <w:rPr>
      <w:rFonts w:ascii="Arial" w:eastAsia="Arial" w:hAnsi="Arial" w:cs="Arial"/>
      <w:sz w:val="24"/>
      <w:szCs w:val="24"/>
      <w:lang w:val="en-US"/>
    </w:rPr>
  </w:style>
  <w:style w:type="paragraph" w:styleId="3">
    <w:name w:val="heading 3"/>
    <w:basedOn w:val="a"/>
    <w:link w:val="30"/>
    <w:uiPriority w:val="1"/>
    <w:qFormat/>
    <w:rsid w:val="00D94500"/>
    <w:pPr>
      <w:widowControl w:val="0"/>
      <w:autoSpaceDE w:val="0"/>
      <w:autoSpaceDN w:val="0"/>
      <w:spacing w:after="0" w:line="240" w:lineRule="auto"/>
      <w:ind w:left="512" w:hanging="396"/>
      <w:jc w:val="both"/>
      <w:outlineLvl w:val="2"/>
    </w:pPr>
    <w:rPr>
      <w:rFonts w:ascii="Arial" w:eastAsia="Arial" w:hAnsi="Arial" w:cs="Arial"/>
      <w:b/>
      <w:bCs/>
      <w:lang w:val="en-US"/>
    </w:rPr>
  </w:style>
  <w:style w:type="paragraph" w:styleId="4">
    <w:name w:val="heading 4"/>
    <w:basedOn w:val="a"/>
    <w:link w:val="40"/>
    <w:uiPriority w:val="1"/>
    <w:qFormat/>
    <w:rsid w:val="00D94500"/>
    <w:pPr>
      <w:widowControl w:val="0"/>
      <w:autoSpaceDE w:val="0"/>
      <w:autoSpaceDN w:val="0"/>
      <w:spacing w:after="0" w:line="240" w:lineRule="auto"/>
      <w:ind w:left="115"/>
      <w:outlineLvl w:val="3"/>
    </w:pPr>
    <w:rPr>
      <w:rFonts w:ascii="Arial" w:eastAsia="Arial" w:hAnsi="Arial" w:cs="Arial"/>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94500"/>
    <w:rPr>
      <w:rFonts w:ascii="Arial" w:eastAsia="Arial" w:hAnsi="Arial" w:cs="Arial"/>
      <w:b/>
      <w:bCs/>
      <w:sz w:val="24"/>
      <w:szCs w:val="24"/>
      <w:lang w:val="en-US"/>
    </w:rPr>
  </w:style>
  <w:style w:type="character" w:customStyle="1" w:styleId="20">
    <w:name w:val="Заголовок 2 Знак"/>
    <w:basedOn w:val="a0"/>
    <w:link w:val="2"/>
    <w:uiPriority w:val="1"/>
    <w:rsid w:val="00D94500"/>
    <w:rPr>
      <w:rFonts w:ascii="Arial" w:eastAsia="Arial" w:hAnsi="Arial" w:cs="Arial"/>
      <w:sz w:val="24"/>
      <w:szCs w:val="24"/>
      <w:lang w:val="en-US"/>
    </w:rPr>
  </w:style>
  <w:style w:type="character" w:customStyle="1" w:styleId="30">
    <w:name w:val="Заголовок 3 Знак"/>
    <w:basedOn w:val="a0"/>
    <w:link w:val="3"/>
    <w:uiPriority w:val="1"/>
    <w:rsid w:val="00D94500"/>
    <w:rPr>
      <w:rFonts w:ascii="Arial" w:eastAsia="Arial" w:hAnsi="Arial" w:cs="Arial"/>
      <w:b/>
      <w:bCs/>
      <w:lang w:val="en-US"/>
    </w:rPr>
  </w:style>
  <w:style w:type="character" w:customStyle="1" w:styleId="40">
    <w:name w:val="Заголовок 4 Знак"/>
    <w:basedOn w:val="a0"/>
    <w:link w:val="4"/>
    <w:uiPriority w:val="1"/>
    <w:rsid w:val="00D94500"/>
    <w:rPr>
      <w:rFonts w:ascii="Arial" w:eastAsia="Arial" w:hAnsi="Arial" w:cs="Arial"/>
      <w:b/>
      <w:bCs/>
      <w:sz w:val="20"/>
      <w:szCs w:val="20"/>
      <w:lang w:val="en-US"/>
    </w:rPr>
  </w:style>
  <w:style w:type="table" w:customStyle="1" w:styleId="TableNormal">
    <w:name w:val="Table Normal"/>
    <w:uiPriority w:val="2"/>
    <w:semiHidden/>
    <w:unhideWhenUsed/>
    <w:qFormat/>
    <w:rsid w:val="00D945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D94500"/>
    <w:pPr>
      <w:widowControl w:val="0"/>
      <w:autoSpaceDE w:val="0"/>
      <w:autoSpaceDN w:val="0"/>
      <w:spacing w:before="98" w:after="0" w:line="240" w:lineRule="auto"/>
      <w:ind w:left="512" w:hanging="396"/>
    </w:pPr>
    <w:rPr>
      <w:rFonts w:ascii="Arial" w:eastAsia="Arial" w:hAnsi="Arial" w:cs="Arial"/>
      <w:sz w:val="20"/>
      <w:szCs w:val="20"/>
      <w:lang w:val="en-US"/>
    </w:rPr>
  </w:style>
  <w:style w:type="paragraph" w:styleId="21">
    <w:name w:val="toc 2"/>
    <w:basedOn w:val="a"/>
    <w:uiPriority w:val="39"/>
    <w:qFormat/>
    <w:rsid w:val="00D94500"/>
    <w:pPr>
      <w:widowControl w:val="0"/>
      <w:autoSpaceDE w:val="0"/>
      <w:autoSpaceDN w:val="0"/>
      <w:spacing w:before="60" w:after="0" w:line="240" w:lineRule="auto"/>
      <w:ind w:left="1080" w:hanging="568"/>
    </w:pPr>
    <w:rPr>
      <w:rFonts w:ascii="Arial" w:eastAsia="Arial" w:hAnsi="Arial" w:cs="Arial"/>
      <w:sz w:val="20"/>
      <w:szCs w:val="20"/>
      <w:lang w:val="en-US"/>
    </w:rPr>
  </w:style>
  <w:style w:type="paragraph" w:styleId="31">
    <w:name w:val="toc 3"/>
    <w:basedOn w:val="a"/>
    <w:uiPriority w:val="39"/>
    <w:qFormat/>
    <w:rsid w:val="00D94500"/>
    <w:pPr>
      <w:widowControl w:val="0"/>
      <w:autoSpaceDE w:val="0"/>
      <w:autoSpaceDN w:val="0"/>
      <w:spacing w:before="60" w:after="0" w:line="240" w:lineRule="auto"/>
      <w:ind w:left="1817" w:hanging="737"/>
    </w:pPr>
    <w:rPr>
      <w:rFonts w:ascii="Arial" w:eastAsia="Arial" w:hAnsi="Arial" w:cs="Arial"/>
      <w:sz w:val="20"/>
      <w:szCs w:val="20"/>
      <w:lang w:val="en-US"/>
    </w:rPr>
  </w:style>
  <w:style w:type="paragraph" w:styleId="41">
    <w:name w:val="toc 4"/>
    <w:basedOn w:val="a"/>
    <w:uiPriority w:val="1"/>
    <w:qFormat/>
    <w:rsid w:val="00D94500"/>
    <w:pPr>
      <w:widowControl w:val="0"/>
      <w:autoSpaceDE w:val="0"/>
      <w:autoSpaceDN w:val="0"/>
      <w:spacing w:after="0" w:line="240" w:lineRule="auto"/>
      <w:ind w:left="1817"/>
    </w:pPr>
    <w:rPr>
      <w:rFonts w:ascii="Arial" w:eastAsia="Arial" w:hAnsi="Arial" w:cs="Arial"/>
      <w:sz w:val="20"/>
      <w:szCs w:val="20"/>
      <w:lang w:val="en-US"/>
    </w:rPr>
  </w:style>
  <w:style w:type="paragraph" w:styleId="a3">
    <w:name w:val="Body Text"/>
    <w:basedOn w:val="a"/>
    <w:link w:val="a4"/>
    <w:uiPriority w:val="1"/>
    <w:qFormat/>
    <w:rsid w:val="00D94500"/>
    <w:pPr>
      <w:widowControl w:val="0"/>
      <w:autoSpaceDE w:val="0"/>
      <w:autoSpaceDN w:val="0"/>
      <w:spacing w:after="0" w:line="240" w:lineRule="auto"/>
    </w:pPr>
    <w:rPr>
      <w:rFonts w:ascii="Arial" w:eastAsia="Arial" w:hAnsi="Arial" w:cs="Arial"/>
      <w:sz w:val="20"/>
      <w:szCs w:val="20"/>
      <w:lang w:val="en-US"/>
    </w:rPr>
  </w:style>
  <w:style w:type="character" w:customStyle="1" w:styleId="a4">
    <w:name w:val="Основной текст Знак"/>
    <w:basedOn w:val="a0"/>
    <w:link w:val="a3"/>
    <w:uiPriority w:val="1"/>
    <w:rsid w:val="00D94500"/>
    <w:rPr>
      <w:rFonts w:ascii="Arial" w:eastAsia="Arial" w:hAnsi="Arial" w:cs="Arial"/>
      <w:sz w:val="20"/>
      <w:szCs w:val="20"/>
      <w:lang w:val="en-US"/>
    </w:rPr>
  </w:style>
  <w:style w:type="paragraph" w:styleId="a5">
    <w:name w:val="List Paragraph"/>
    <w:basedOn w:val="a"/>
    <w:uiPriority w:val="1"/>
    <w:qFormat/>
    <w:rsid w:val="00D94500"/>
    <w:pPr>
      <w:widowControl w:val="0"/>
      <w:autoSpaceDE w:val="0"/>
      <w:autoSpaceDN w:val="0"/>
      <w:spacing w:after="0" w:line="240" w:lineRule="auto"/>
      <w:ind w:left="1080" w:hanging="568"/>
    </w:pPr>
    <w:rPr>
      <w:rFonts w:ascii="Arial" w:eastAsia="Arial" w:hAnsi="Arial" w:cs="Arial"/>
      <w:lang w:val="en-US"/>
    </w:rPr>
  </w:style>
  <w:style w:type="paragraph" w:customStyle="1" w:styleId="TableParagraph">
    <w:name w:val="Table Paragraph"/>
    <w:basedOn w:val="a"/>
    <w:uiPriority w:val="1"/>
    <w:qFormat/>
    <w:rsid w:val="00D94500"/>
    <w:pPr>
      <w:widowControl w:val="0"/>
      <w:autoSpaceDE w:val="0"/>
      <w:autoSpaceDN w:val="0"/>
      <w:spacing w:after="0" w:line="240" w:lineRule="auto"/>
    </w:pPr>
    <w:rPr>
      <w:rFonts w:ascii="Arial" w:eastAsia="Arial" w:hAnsi="Arial" w:cs="Arial"/>
      <w:lang w:val="en-US"/>
    </w:rPr>
  </w:style>
  <w:style w:type="paragraph" w:styleId="a6">
    <w:name w:val="header"/>
    <w:basedOn w:val="a"/>
    <w:link w:val="a7"/>
    <w:unhideWhenUsed/>
    <w:rsid w:val="00D94500"/>
    <w:pPr>
      <w:widowControl w:val="0"/>
      <w:tabs>
        <w:tab w:val="center" w:pos="4677"/>
        <w:tab w:val="right" w:pos="9355"/>
      </w:tabs>
      <w:autoSpaceDE w:val="0"/>
      <w:autoSpaceDN w:val="0"/>
      <w:spacing w:after="0" w:line="240" w:lineRule="auto"/>
    </w:pPr>
    <w:rPr>
      <w:rFonts w:ascii="Arial" w:eastAsia="Arial" w:hAnsi="Arial" w:cs="Arial"/>
      <w:lang w:val="en-US"/>
    </w:rPr>
  </w:style>
  <w:style w:type="character" w:customStyle="1" w:styleId="a7">
    <w:name w:val="Верхний колонтитул Знак"/>
    <w:basedOn w:val="a0"/>
    <w:link w:val="a6"/>
    <w:uiPriority w:val="99"/>
    <w:rsid w:val="00D94500"/>
    <w:rPr>
      <w:rFonts w:ascii="Arial" w:eastAsia="Arial" w:hAnsi="Arial" w:cs="Arial"/>
      <w:lang w:val="en-US"/>
    </w:rPr>
  </w:style>
  <w:style w:type="paragraph" w:styleId="a8">
    <w:name w:val="footer"/>
    <w:basedOn w:val="a"/>
    <w:link w:val="a9"/>
    <w:unhideWhenUsed/>
    <w:rsid w:val="00D94500"/>
    <w:pPr>
      <w:widowControl w:val="0"/>
      <w:tabs>
        <w:tab w:val="center" w:pos="4677"/>
        <w:tab w:val="right" w:pos="9355"/>
      </w:tabs>
      <w:autoSpaceDE w:val="0"/>
      <w:autoSpaceDN w:val="0"/>
      <w:spacing w:after="0" w:line="240" w:lineRule="auto"/>
    </w:pPr>
    <w:rPr>
      <w:rFonts w:ascii="Arial" w:eastAsia="Arial" w:hAnsi="Arial" w:cs="Arial"/>
      <w:lang w:val="en-US"/>
    </w:rPr>
  </w:style>
  <w:style w:type="character" w:customStyle="1" w:styleId="a9">
    <w:name w:val="Нижний колонтитул Знак"/>
    <w:basedOn w:val="a0"/>
    <w:link w:val="a8"/>
    <w:uiPriority w:val="99"/>
    <w:rsid w:val="00D94500"/>
    <w:rPr>
      <w:rFonts w:ascii="Arial" w:eastAsia="Arial" w:hAnsi="Arial" w:cs="Arial"/>
      <w:lang w:val="en-US"/>
    </w:rPr>
  </w:style>
  <w:style w:type="paragraph" w:styleId="aa">
    <w:name w:val="Balloon Text"/>
    <w:basedOn w:val="a"/>
    <w:link w:val="ab"/>
    <w:uiPriority w:val="99"/>
    <w:semiHidden/>
    <w:unhideWhenUsed/>
    <w:rsid w:val="00D94500"/>
    <w:pPr>
      <w:widowControl w:val="0"/>
      <w:autoSpaceDE w:val="0"/>
      <w:autoSpaceDN w:val="0"/>
      <w:spacing w:after="0" w:line="240" w:lineRule="auto"/>
    </w:pPr>
    <w:rPr>
      <w:rFonts w:ascii="Tahoma" w:eastAsia="Arial" w:hAnsi="Tahoma" w:cs="Tahoma"/>
      <w:sz w:val="16"/>
      <w:szCs w:val="16"/>
      <w:lang w:val="en-US"/>
    </w:rPr>
  </w:style>
  <w:style w:type="character" w:customStyle="1" w:styleId="ab">
    <w:name w:val="Текст выноски Знак"/>
    <w:basedOn w:val="a0"/>
    <w:link w:val="aa"/>
    <w:uiPriority w:val="99"/>
    <w:semiHidden/>
    <w:rsid w:val="00D94500"/>
    <w:rPr>
      <w:rFonts w:ascii="Tahoma" w:eastAsia="Arial" w:hAnsi="Tahoma" w:cs="Tahoma"/>
      <w:sz w:val="16"/>
      <w:szCs w:val="16"/>
      <w:lang w:val="en-US"/>
    </w:rPr>
  </w:style>
  <w:style w:type="paragraph" w:styleId="ac">
    <w:name w:val="Subtitle"/>
    <w:basedOn w:val="a"/>
    <w:link w:val="ad"/>
    <w:qFormat/>
    <w:rsid w:val="00854A43"/>
    <w:pPr>
      <w:spacing w:after="0" w:line="240" w:lineRule="auto"/>
    </w:pPr>
    <w:rPr>
      <w:rFonts w:ascii="Times New Roman" w:eastAsia="Times New Roman" w:hAnsi="Times New Roman" w:cs="Times New Roman"/>
      <w:sz w:val="32"/>
      <w:szCs w:val="24"/>
    </w:rPr>
  </w:style>
  <w:style w:type="character" w:customStyle="1" w:styleId="ad">
    <w:name w:val="Подзаголовок Знак"/>
    <w:basedOn w:val="a0"/>
    <w:link w:val="ac"/>
    <w:rsid w:val="00854A43"/>
    <w:rPr>
      <w:rFonts w:ascii="Times New Roman" w:eastAsia="Times New Roman" w:hAnsi="Times New Roman" w:cs="Times New Roman"/>
      <w:sz w:val="32"/>
      <w:szCs w:val="24"/>
    </w:rPr>
  </w:style>
  <w:style w:type="character" w:styleId="ae">
    <w:name w:val="Hyperlink"/>
    <w:basedOn w:val="a0"/>
    <w:uiPriority w:val="99"/>
    <w:unhideWhenUsed/>
    <w:rsid w:val="00854A43"/>
    <w:rPr>
      <w:color w:val="0000FF" w:themeColor="hyperlink"/>
      <w:u w:val="single"/>
    </w:rPr>
  </w:style>
  <w:style w:type="paragraph" w:styleId="22">
    <w:name w:val="Body Text 2"/>
    <w:basedOn w:val="a"/>
    <w:link w:val="23"/>
    <w:uiPriority w:val="99"/>
    <w:semiHidden/>
    <w:unhideWhenUsed/>
    <w:rsid w:val="00854A43"/>
    <w:pPr>
      <w:spacing w:after="120" w:line="480" w:lineRule="auto"/>
    </w:pPr>
  </w:style>
  <w:style w:type="character" w:customStyle="1" w:styleId="23">
    <w:name w:val="Основной текст 2 Знак"/>
    <w:basedOn w:val="a0"/>
    <w:link w:val="22"/>
    <w:uiPriority w:val="99"/>
    <w:semiHidden/>
    <w:rsid w:val="00854A43"/>
  </w:style>
  <w:style w:type="paragraph" w:customStyle="1" w:styleId="Default">
    <w:name w:val="Default"/>
    <w:rsid w:val="00827BF8"/>
    <w:pPr>
      <w:autoSpaceDE w:val="0"/>
      <w:autoSpaceDN w:val="0"/>
      <w:adjustRightInd w:val="0"/>
      <w:spacing w:after="0" w:line="240" w:lineRule="auto"/>
    </w:pPr>
    <w:rPr>
      <w:rFonts w:ascii="Arial" w:hAnsi="Arial" w:cs="Arial"/>
      <w:color w:val="000000"/>
      <w:sz w:val="24"/>
      <w:szCs w:val="24"/>
    </w:rPr>
  </w:style>
  <w:style w:type="paragraph" w:styleId="24">
    <w:name w:val="Body Text Indent 2"/>
    <w:basedOn w:val="a"/>
    <w:link w:val="25"/>
    <w:uiPriority w:val="99"/>
    <w:unhideWhenUsed/>
    <w:rsid w:val="00EF791E"/>
    <w:pPr>
      <w:spacing w:after="120" w:line="480" w:lineRule="auto"/>
      <w:ind w:left="283"/>
    </w:pPr>
  </w:style>
  <w:style w:type="character" w:customStyle="1" w:styleId="25">
    <w:name w:val="Основной текст с отступом 2 Знак"/>
    <w:basedOn w:val="a0"/>
    <w:link w:val="24"/>
    <w:uiPriority w:val="99"/>
    <w:rsid w:val="00EF791E"/>
  </w:style>
  <w:style w:type="paragraph" w:styleId="32">
    <w:name w:val="Body Text 3"/>
    <w:basedOn w:val="a"/>
    <w:link w:val="33"/>
    <w:uiPriority w:val="99"/>
    <w:semiHidden/>
    <w:unhideWhenUsed/>
    <w:rsid w:val="00125DC7"/>
    <w:pPr>
      <w:spacing w:after="120"/>
    </w:pPr>
    <w:rPr>
      <w:sz w:val="16"/>
      <w:szCs w:val="16"/>
    </w:rPr>
  </w:style>
  <w:style w:type="character" w:customStyle="1" w:styleId="33">
    <w:name w:val="Основной текст 3 Знак"/>
    <w:basedOn w:val="a0"/>
    <w:link w:val="32"/>
    <w:uiPriority w:val="99"/>
    <w:semiHidden/>
    <w:rsid w:val="00125DC7"/>
    <w:rPr>
      <w:sz w:val="16"/>
      <w:szCs w:val="16"/>
    </w:rPr>
  </w:style>
  <w:style w:type="character" w:customStyle="1" w:styleId="shorttext">
    <w:name w:val="short_text"/>
    <w:basedOn w:val="a0"/>
    <w:rsid w:val="0018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83925">
      <w:bodyDiv w:val="1"/>
      <w:marLeft w:val="0"/>
      <w:marRight w:val="0"/>
      <w:marTop w:val="0"/>
      <w:marBottom w:val="0"/>
      <w:divBdr>
        <w:top w:val="none" w:sz="0" w:space="0" w:color="auto"/>
        <w:left w:val="none" w:sz="0" w:space="0" w:color="auto"/>
        <w:bottom w:val="none" w:sz="0" w:space="0" w:color="auto"/>
        <w:right w:val="none" w:sz="0" w:space="0" w:color="auto"/>
      </w:divBdr>
    </w:div>
    <w:div w:id="939796415">
      <w:bodyDiv w:val="1"/>
      <w:marLeft w:val="0"/>
      <w:marRight w:val="0"/>
      <w:marTop w:val="0"/>
      <w:marBottom w:val="0"/>
      <w:divBdr>
        <w:top w:val="none" w:sz="0" w:space="0" w:color="auto"/>
        <w:left w:val="none" w:sz="0" w:space="0" w:color="auto"/>
        <w:bottom w:val="none" w:sz="0" w:space="0" w:color="auto"/>
        <w:right w:val="none" w:sz="0" w:space="0" w:color="auto"/>
      </w:divBdr>
    </w:div>
    <w:div w:id="1719430796">
      <w:bodyDiv w:val="1"/>
      <w:marLeft w:val="0"/>
      <w:marRight w:val="0"/>
      <w:marTop w:val="0"/>
      <w:marBottom w:val="0"/>
      <w:divBdr>
        <w:top w:val="none" w:sz="0" w:space="0" w:color="auto"/>
        <w:left w:val="none" w:sz="0" w:space="0" w:color="auto"/>
        <w:bottom w:val="none" w:sz="0" w:space="0" w:color="auto"/>
        <w:right w:val="none" w:sz="0" w:space="0" w:color="auto"/>
      </w:divBdr>
      <w:divsChild>
        <w:div w:id="1855797591">
          <w:marLeft w:val="0"/>
          <w:marRight w:val="0"/>
          <w:marTop w:val="0"/>
          <w:marBottom w:val="0"/>
          <w:divBdr>
            <w:top w:val="none" w:sz="0" w:space="0" w:color="auto"/>
            <w:left w:val="none" w:sz="0" w:space="0" w:color="auto"/>
            <w:bottom w:val="none" w:sz="0" w:space="0" w:color="auto"/>
            <w:right w:val="none" w:sz="0" w:space="0" w:color="auto"/>
          </w:divBdr>
        </w:div>
      </w:divsChild>
    </w:div>
    <w:div w:id="1904103536">
      <w:bodyDiv w:val="1"/>
      <w:marLeft w:val="0"/>
      <w:marRight w:val="0"/>
      <w:marTop w:val="0"/>
      <w:marBottom w:val="0"/>
      <w:divBdr>
        <w:top w:val="none" w:sz="0" w:space="0" w:color="auto"/>
        <w:left w:val="none" w:sz="0" w:space="0" w:color="auto"/>
        <w:bottom w:val="none" w:sz="0" w:space="0" w:color="auto"/>
        <w:right w:val="none" w:sz="0" w:space="0" w:color="auto"/>
      </w:divBdr>
      <w:divsChild>
        <w:div w:id="1101487313">
          <w:marLeft w:val="0"/>
          <w:marRight w:val="0"/>
          <w:marTop w:val="0"/>
          <w:marBottom w:val="0"/>
          <w:divBdr>
            <w:top w:val="none" w:sz="0" w:space="0" w:color="auto"/>
            <w:left w:val="none" w:sz="0" w:space="0" w:color="auto"/>
            <w:bottom w:val="none" w:sz="0" w:space="0" w:color="auto"/>
            <w:right w:val="none" w:sz="0" w:space="0" w:color="auto"/>
          </w:divBdr>
        </w:div>
      </w:divsChild>
    </w:div>
    <w:div w:id="20225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2.bin"/><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0EAC-E351-4829-B8F4-218099D0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38</Pages>
  <Words>6467</Words>
  <Characters>36867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Black</cp:lastModifiedBy>
  <cp:revision>37</cp:revision>
  <dcterms:created xsi:type="dcterms:W3CDTF">2017-09-27T18:05:00Z</dcterms:created>
  <dcterms:modified xsi:type="dcterms:W3CDTF">2018-03-30T18:27:00Z</dcterms:modified>
</cp:coreProperties>
</file>